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56" w:rsidRPr="00E107B0" w:rsidRDefault="000E5556" w:rsidP="000E555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bookmarkStart w:id="0" w:name="_Toc356569239"/>
      <w:bookmarkStart w:id="1" w:name="_GoBack"/>
      <w:bookmarkEnd w:id="0"/>
      <w:bookmarkEnd w:id="1"/>
      <w:r w:rsidRPr="00E107B0">
        <w:rPr>
          <w:rFonts w:ascii="Times New Roman" w:hAnsi="Times New Roman"/>
          <w:b/>
          <w:bCs/>
          <w:caps/>
          <w:sz w:val="24"/>
          <w:szCs w:val="24"/>
          <w:u w:val="single"/>
        </w:rPr>
        <w:t>Изобразительное  искусство</w:t>
      </w:r>
    </w:p>
    <w:p w:rsidR="000E5556" w:rsidRPr="000E5556" w:rsidRDefault="000E5556" w:rsidP="000E555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0E5556">
        <w:rPr>
          <w:rFonts w:ascii="Times New Roman" w:hAnsi="Times New Roman"/>
          <w:b/>
          <w:bCs/>
          <w:caps/>
        </w:rPr>
        <w:t xml:space="preserve">планируемые  </w:t>
      </w:r>
      <w:r w:rsidRPr="000E5556">
        <w:rPr>
          <w:rFonts w:ascii="Times New Roman" w:hAnsi="Times New Roman"/>
          <w:b/>
          <w:bCs/>
          <w:caps/>
          <w:lang w:val="x-none"/>
        </w:rPr>
        <w:t xml:space="preserve">Результаты </w:t>
      </w:r>
      <w:r w:rsidRPr="000E5556">
        <w:rPr>
          <w:rFonts w:ascii="Times New Roman" w:hAnsi="Times New Roman"/>
          <w:b/>
          <w:bCs/>
          <w:caps/>
        </w:rPr>
        <w:t>осво</w:t>
      </w:r>
      <w:r w:rsidRPr="000E5556">
        <w:rPr>
          <w:rFonts w:ascii="Times New Roman" w:hAnsi="Times New Roman"/>
          <w:b/>
          <w:bCs/>
          <w:caps/>
          <w:lang w:val="x-none"/>
        </w:rPr>
        <w:t xml:space="preserve">ения учебного </w:t>
      </w:r>
      <w:r w:rsidRPr="000E5556">
        <w:rPr>
          <w:rFonts w:ascii="Times New Roman" w:hAnsi="Times New Roman"/>
          <w:b/>
          <w:bCs/>
          <w:caps/>
        </w:rPr>
        <w:t xml:space="preserve">предмета  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b/>
          <w:i/>
          <w:iCs/>
          <w:lang w:val="x-none"/>
        </w:rPr>
        <w:t>Личностные</w:t>
      </w:r>
      <w:r w:rsidRPr="00DB3216">
        <w:rPr>
          <w:rFonts w:ascii="Times New Roman" w:hAnsi="Times New Roman"/>
          <w:b/>
          <w:lang w:val="x-none"/>
        </w:rPr>
        <w:t xml:space="preserve"> </w:t>
      </w:r>
      <w:r w:rsidRPr="00DB3216">
        <w:rPr>
          <w:rFonts w:ascii="Times New Roman" w:hAnsi="Times New Roman"/>
          <w:lang w:val="x-none"/>
        </w:rPr>
        <w:t xml:space="preserve">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чувство гордости за культуру и искусство Родины, своего города;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уважительное отношение к культуре и искусству других народов нашей страны и мира в целом;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понимание особой роли культуры и искусства в жизни общества и каждого отдельного человека;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сформированность эстетических чувств, художественно-творческого мышления, наблюдательности и фантазии;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510330" w:rsidRPr="00DB3216" w:rsidRDefault="00510330" w:rsidP="00510330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b/>
          <w:i/>
          <w:iCs/>
          <w:lang w:val="x-none"/>
        </w:rPr>
        <w:t>Метапредметные</w:t>
      </w:r>
      <w:r w:rsidRPr="00DB3216">
        <w:rPr>
          <w:rFonts w:ascii="Times New Roman" w:hAnsi="Times New Roman"/>
          <w:i/>
          <w:iCs/>
          <w:lang w:val="x-none"/>
        </w:rPr>
        <w:t xml:space="preserve"> </w:t>
      </w:r>
      <w:r w:rsidRPr="00DB3216">
        <w:rPr>
          <w:rFonts w:ascii="Times New Roman" w:hAnsi="Times New Roman"/>
          <w:lang w:val="x-none"/>
        </w:rPr>
        <w:t>результаты 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освоение способов решения проблем творческого и поискового характера;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освоение начальных форм познавательной и личностной рефлексии;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510330" w:rsidRPr="00DB3216" w:rsidRDefault="00510330" w:rsidP="00510330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b/>
          <w:i/>
          <w:iCs/>
          <w:lang w:val="x-none"/>
        </w:rPr>
        <w:t>Предметные</w:t>
      </w:r>
      <w:r w:rsidRPr="00DB3216">
        <w:rPr>
          <w:rFonts w:ascii="Times New Roman" w:hAnsi="Times New Roman"/>
          <w:lang w:val="x-none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овладение практическими умениями и навыками в восприятии, анализе и оценке произведений искусства;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 xml:space="preserve"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</w:t>
      </w:r>
      <w:r w:rsidRPr="00DB3216">
        <w:rPr>
          <w:rFonts w:ascii="Times New Roman" w:hAnsi="Times New Roman"/>
          <w:lang w:val="x-none"/>
        </w:rPr>
        <w:lastRenderedPageBreak/>
        <w:t>формах художественной деятельности, базирующихся на ИКТ (цифровая фотография, видеозапись, элементы мультипликации и пр.);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знание основных видов и жанров пространственно-визуальных искусств;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понимание образной природы искусства;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эстетическая оценка явлений природы, событий окружающего мира;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усвоение названий ведущих художественных музеев России и художественных музеев своего региона;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10330" w:rsidRPr="00DB3216" w:rsidRDefault="00510330" w:rsidP="00510330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компоновать на плоскости листа и в объеме задуманный художественный образ;</w:t>
      </w:r>
    </w:p>
    <w:p w:rsidR="00510330" w:rsidRPr="00DB3216" w:rsidRDefault="00510330" w:rsidP="00510330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освоение умений применять в художественно-творческой деятельности основы цветоведения, основы графической грамоты;</w:t>
      </w:r>
    </w:p>
    <w:p w:rsidR="00510330" w:rsidRPr="00DB3216" w:rsidRDefault="00510330" w:rsidP="00510330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510330" w:rsidRPr="00DB3216" w:rsidRDefault="00510330" w:rsidP="00510330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10330" w:rsidRPr="00DB3216" w:rsidRDefault="00510330" w:rsidP="0051033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x-none"/>
        </w:rPr>
      </w:pPr>
      <w:r w:rsidRPr="00DB3216">
        <w:rPr>
          <w:rFonts w:ascii="Times New Roman" w:hAnsi="Times New Roman" w:cs="Times New Roman"/>
          <w:b/>
          <w:bCs/>
          <w:caps/>
          <w:sz w:val="22"/>
          <w:szCs w:val="22"/>
        </w:rPr>
        <w:tab/>
      </w:r>
      <w:r w:rsidRPr="00DB3216">
        <w:rPr>
          <w:rFonts w:ascii="Times New Roman" w:hAnsi="Times New Roman" w:cs="Times New Roman"/>
          <w:b/>
          <w:bCs/>
          <w:caps/>
          <w:sz w:val="22"/>
          <w:szCs w:val="22"/>
          <w:lang w:val="x-none"/>
        </w:rPr>
        <w:t>Содержание учебного предмета</w:t>
      </w:r>
    </w:p>
    <w:p w:rsidR="00510330" w:rsidRPr="00DB3216" w:rsidRDefault="00510330" w:rsidP="00DB321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 xml:space="preserve">В процессе художественного воспитания и обучения ребенка в 4 классе происходит формирование представления о многообразии художественных культур народов Земли и о единстве представлений народов о духовной красоте человека. Ребенок узнает, что 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 Цельность каждой культуры также важнейший элемент содержания, который необходимо ощутить детям. Художественные представления предстают как зримые сказки о культурах. Детям присуще стремление, чуткость к образному пониманию мира, соотносимому с сознанием, выраженным в народных искусствах. Здесь должна господствовать правда художественного образа. </w:t>
      </w:r>
    </w:p>
    <w:p w:rsidR="00510330" w:rsidRPr="00DB3216" w:rsidRDefault="00510330" w:rsidP="0051033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lang w:val="x-none"/>
        </w:rPr>
      </w:pPr>
      <w:r w:rsidRPr="00DB3216">
        <w:rPr>
          <w:rFonts w:ascii="Times New Roman" w:hAnsi="Times New Roman"/>
          <w:lang w:val="x-none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C1091F" w:rsidRPr="00DB3216" w:rsidRDefault="00510330" w:rsidP="00C1091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</w:rPr>
      </w:pPr>
      <w:r w:rsidRPr="00DB3216">
        <w:rPr>
          <w:rFonts w:ascii="Times New Roman" w:hAnsi="Times New Roman"/>
          <w:lang w:val="x-none"/>
        </w:rPr>
        <w:lastRenderedPageBreak/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</w:t>
      </w:r>
      <w:r w:rsidR="00C1091F" w:rsidRPr="00DB3216">
        <w:rPr>
          <w:rFonts w:ascii="Times New Roman" w:hAnsi="Times New Roman"/>
          <w:lang w:val="x-none"/>
        </w:rPr>
        <w:t>ать и создавать заданный образ.</w:t>
      </w:r>
    </w:p>
    <w:p w:rsidR="00C1091F" w:rsidRDefault="00C1091F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C1091F" w:rsidRDefault="00C1091F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3216" w:rsidRDefault="00DB3216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2852B3" w:rsidRPr="000E5556" w:rsidRDefault="002852B3" w:rsidP="00680573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0E5556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тематическое планирование</w:t>
      </w:r>
      <w:r w:rsidR="00E8726E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по изобразительному искусству</w:t>
      </w:r>
    </w:p>
    <w:tbl>
      <w:tblPr>
        <w:tblW w:w="111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"/>
        <w:gridCol w:w="596"/>
        <w:gridCol w:w="19"/>
        <w:gridCol w:w="626"/>
        <w:gridCol w:w="19"/>
        <w:gridCol w:w="11"/>
        <w:gridCol w:w="632"/>
        <w:gridCol w:w="11"/>
        <w:gridCol w:w="3389"/>
        <w:gridCol w:w="11"/>
        <w:gridCol w:w="5774"/>
        <w:gridCol w:w="19"/>
      </w:tblGrid>
      <w:tr w:rsidR="003B34FA" w:rsidRPr="002852B3" w:rsidTr="003B34FA">
        <w:trPr>
          <w:gridBefore w:val="1"/>
          <w:wBefore w:w="16" w:type="dxa"/>
          <w:trHeight w:val="300"/>
          <w:jc w:val="center"/>
        </w:trPr>
        <w:tc>
          <w:tcPr>
            <w:tcW w:w="6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 w:rsidP="002852B3">
            <w:pPr>
              <w:pStyle w:val="ParagraphStyle"/>
              <w:tabs>
                <w:tab w:val="left" w:pos="-361"/>
                <w:tab w:val="left" w:pos="630"/>
              </w:tabs>
              <w:spacing w:line="264" w:lineRule="auto"/>
              <w:ind w:left="-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34FA" w:rsidRPr="002852B3" w:rsidRDefault="00A07931" w:rsidP="002852B3">
            <w:pPr>
              <w:pStyle w:val="ParagraphStyle"/>
              <w:tabs>
                <w:tab w:val="left" w:pos="3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4FA" w:rsidRPr="004A728F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Дата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 w:rsidP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Тема, тип урока</w:t>
            </w:r>
          </w:p>
        </w:tc>
        <w:tc>
          <w:tcPr>
            <w:tcW w:w="57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3B34FA" w:rsidRDefault="00A07931" w:rsidP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B34FA">
              <w:rPr>
                <w:rFonts w:ascii="Times New Roman" w:hAnsi="Times New Roman" w:cs="Times New Roman"/>
                <w:sz w:val="20"/>
                <w:szCs w:val="20"/>
              </w:rPr>
              <w:t>еятельность учащихся</w:t>
            </w:r>
          </w:p>
        </w:tc>
      </w:tr>
      <w:tr w:rsidR="003B34FA" w:rsidRPr="002852B3" w:rsidTr="003B34FA">
        <w:trPr>
          <w:gridBefore w:val="1"/>
          <w:wBefore w:w="16" w:type="dxa"/>
          <w:trHeight w:val="315"/>
          <w:jc w:val="center"/>
        </w:trPr>
        <w:tc>
          <w:tcPr>
            <w:tcW w:w="6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Default="003B34FA" w:rsidP="002852B3">
            <w:pPr>
              <w:pStyle w:val="ParagraphStyle"/>
              <w:tabs>
                <w:tab w:val="left" w:pos="-361"/>
                <w:tab w:val="left" w:pos="630"/>
              </w:tabs>
              <w:spacing w:line="264" w:lineRule="auto"/>
              <w:ind w:left="-3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Default="003B34FA" w:rsidP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плану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Default="003B34FA" w:rsidP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4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931" w:rsidRPr="002852B3" w:rsidTr="00E8726E">
        <w:trPr>
          <w:gridBefore w:val="1"/>
          <w:wBefore w:w="16" w:type="dxa"/>
          <w:trHeight w:val="174"/>
          <w:jc w:val="center"/>
        </w:trPr>
        <w:tc>
          <w:tcPr>
            <w:tcW w:w="11107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931" w:rsidRPr="00A07931" w:rsidRDefault="00A07931" w:rsidP="00A079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Истоки родного искусства</w:t>
            </w:r>
            <w:r w:rsidR="00D42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(8ч.)</w:t>
            </w:r>
          </w:p>
        </w:tc>
      </w:tr>
      <w:tr w:rsidR="003B34FA" w:rsidRPr="002852B3" w:rsidTr="003B34FA">
        <w:trPr>
          <w:gridBefore w:val="1"/>
          <w:wBefore w:w="16" w:type="dxa"/>
          <w:trHeight w:val="15"/>
          <w:jc w:val="center"/>
        </w:trPr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tabs>
                <w:tab w:val="left" w:pos="30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34FA" w:rsidRPr="002852B3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Каждый народ строит, украшает, изображает. Пейзаж родной земли. Художественные материалы</w:t>
            </w:r>
          </w:p>
          <w:p w:rsidR="003B34FA" w:rsidRPr="002852B3" w:rsidRDefault="003B34FA" w:rsidP="002852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постановки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реше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ния учебной задачи)  </w:t>
            </w:r>
          </w:p>
        </w:tc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931" w:rsidRDefault="00A07931" w:rsidP="00A079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«композиция»; знакомятся с творчеством выдающихся художников-пейзажистов.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пейзажа своей родной стороны. Передача его особой красоты художественными материалами (гуашь)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Красота природы в произведениях русской живописи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931" w:rsidRDefault="00A07931" w:rsidP="00A079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пейзажном жанре;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«композиция»; знакомятся с творчеством выдающихся художников-пейзажистов.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осеннего пейзажа. Передача особой красоты пейзажа художественными материалами (гуашь)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8076CB" w:rsidP="008076C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–</w:t>
            </w:r>
            <w:r w:rsidR="00A07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деревянный мир.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Русская деревянная изба.</w:t>
            </w:r>
          </w:p>
          <w:p w:rsidR="003B34FA" w:rsidRPr="002852B3" w:rsidRDefault="008076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и украшения избы</w:t>
            </w:r>
          </w:p>
          <w:p w:rsidR="003B34FA" w:rsidRPr="002852B3" w:rsidRDefault="00A079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 </w:t>
            </w:r>
            <w:r w:rsidR="003B34FA"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решения учебной задачи)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931" w:rsidRDefault="00A07931" w:rsidP="00A079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 красоте деревянного зодчества Руси; овладевают навыками конструирования – конструировать макет избы; учатся создавать коллективное панно (объемный макет) способом объединения индивидуально сделанных изображений;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3B34FA" w:rsidRPr="002852B3" w:rsidRDefault="00A079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образа русской 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избы (изба-богатырь, изба-ель, избушка-бабушка).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Передача особой красоты  русского жилища художественными материалами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8076CB" w:rsidRDefault="008076CB" w:rsidP="008076C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–</w:t>
            </w:r>
            <w:r w:rsidR="00A92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мир </w:t>
            </w:r>
            <w:r w:rsidR="001601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="003B34FA"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решения учебной задачи)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B1" w:rsidRDefault="00A929B1" w:rsidP="00A929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красоте деревянного зодчества Руси; получают возможность продолжить учиться: работать с учебником, рабочей тетрадью, организовывать рабочее</w:t>
            </w:r>
          </w:p>
          <w:p w:rsidR="00A929B1" w:rsidRDefault="00A929B1" w:rsidP="00A929B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использовать художественные материалы и инструменты для работы; усваивают суть понятий «асимметрия», «декор»,  «композиция»; знакомятся с русским народным жилищем, его декором.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коллективного панно «Деревенька».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цветная бумага, клей, ножницы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Красота человека. Русская красавица </w:t>
            </w:r>
          </w:p>
          <w:p w:rsidR="003B34FA" w:rsidRPr="002852B3" w:rsidRDefault="008076CB" w:rsidP="008076C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</w:t>
            </w:r>
            <w:r w:rsidR="003B34FA"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становки и решения учебной задачи)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9B1" w:rsidRDefault="00A929B1" w:rsidP="00A929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о культуре Руси; учатся различать деятельность каждого из Братьев-Мастеров (Мастера Изображения, Мастера Украшения и Мастера Постройки) при создании русского народного костюма; знакомятся с образом русского человека в произведениях художников;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усваивают понятия «декор», «композиция»; знакомятся с творчеством выдающихся русских художников.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портрета женского сказочного </w:t>
            </w:r>
            <w:r w:rsidR="00A929B1">
              <w:rPr>
                <w:rFonts w:ascii="Times New Roman" w:hAnsi="Times New Roman" w:cs="Times New Roman"/>
                <w:sz w:val="20"/>
                <w:szCs w:val="20"/>
              </w:rPr>
              <w:t>персонажа в традиционном голов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ном уборе.</w:t>
            </w:r>
          </w:p>
          <w:p w:rsidR="003B34FA" w:rsidRPr="002852B3" w:rsidRDefault="003B34FA" w:rsidP="00A929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</w:t>
            </w:r>
            <w:r w:rsidR="00A92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бума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га, кисти</w:t>
            </w:r>
          </w:p>
        </w:tc>
      </w:tr>
      <w:tr w:rsidR="003B34FA" w:rsidRPr="002852B3" w:rsidTr="003B34FA">
        <w:trPr>
          <w:gridAfter w:val="1"/>
          <w:wAfter w:w="19" w:type="dxa"/>
          <w:trHeight w:val="1518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3B34FA" w:rsidRPr="002852B3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 w:rsidP="00903C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Образ русского человека в произведениях художников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поста</w:t>
            </w:r>
            <w:r w:rsidR="00A92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новки 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29B1" w:rsidRDefault="00A929B1" w:rsidP="00A929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культуре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«декор», «композиция», знакомятся с творчеством выдающихся русских художников.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рисунка </w:t>
            </w:r>
            <w:r w:rsidR="00A929B1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в русском народном костюме (мужского или женского образа –</w:t>
            </w:r>
            <w:r w:rsidR="00A92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по выбору).</w:t>
            </w:r>
          </w:p>
          <w:p w:rsidR="003B34FA" w:rsidRPr="002852B3" w:rsidRDefault="003B34FA" w:rsidP="00B91BD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бумага, кисти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Календарные праздники</w:t>
            </w:r>
            <w:r w:rsidRPr="00285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29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5B" w:rsidRDefault="0060775B" w:rsidP="006077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 суть понятий «раёк», «композиция»; знакомятся с творчеством выдающихся русских художников, историей своего города.</w:t>
            </w:r>
          </w:p>
          <w:p w:rsidR="003B34FA" w:rsidRPr="002852B3" w:rsidRDefault="003B34FA" w:rsidP="006077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60775B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композиционных работ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. Тема «Праздник».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кисти, склеенные листы бумаги (или обои)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4A728F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A929B1" w:rsidRDefault="003B34FA" w:rsidP="00E8590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A929B1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Народные праздники </w:t>
            </w:r>
            <w:r w:rsidR="0060775B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(урок</w:t>
            </w:r>
            <w:r w:rsidR="006077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0775B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постановки </w:t>
            </w:r>
            <w:r w:rsidRPr="00A929B1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и решения учебной задачи) 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75B" w:rsidRDefault="0060775B" w:rsidP="006077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культуре и традициях 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«раёк», «композиция»; знакомятся с творчеством выдающихся русских художников, историей своего города.</w:t>
            </w:r>
          </w:p>
          <w:p w:rsidR="003B34FA" w:rsidRPr="002852B3" w:rsidRDefault="0060775B" w:rsidP="0060775B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 работа -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народного праздника «Осенняя ярмарка».  </w:t>
            </w:r>
          </w:p>
          <w:p w:rsidR="003B34FA" w:rsidRPr="002852B3" w:rsidRDefault="003B34FA" w:rsidP="004A72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цветная бумага, клей, ножницы</w:t>
            </w:r>
          </w:p>
        </w:tc>
      </w:tr>
      <w:tr w:rsidR="0060775B" w:rsidRPr="002852B3" w:rsidTr="00E8726E">
        <w:trPr>
          <w:gridAfter w:val="1"/>
          <w:wAfter w:w="19" w:type="dxa"/>
          <w:trHeight w:val="437"/>
          <w:jc w:val="center"/>
        </w:trPr>
        <w:tc>
          <w:tcPr>
            <w:tcW w:w="1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775B" w:rsidRPr="00D4249D" w:rsidRDefault="0060775B" w:rsidP="006077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5903">
              <w:rPr>
                <w:rFonts w:ascii="Times New Roman" w:hAnsi="Times New Roman"/>
                <w:b/>
                <w:bCs/>
                <w:lang w:val="x-none"/>
              </w:rPr>
              <w:t>Древние города нашей земли</w:t>
            </w:r>
            <w:r w:rsidR="00D4249D">
              <w:rPr>
                <w:rFonts w:ascii="Times New Roman" w:hAnsi="Times New Roman"/>
                <w:b/>
                <w:bCs/>
              </w:rPr>
              <w:t>(7ч.)</w:t>
            </w:r>
          </w:p>
        </w:tc>
      </w:tr>
      <w:tr w:rsidR="00E8726E" w:rsidRPr="002852B3" w:rsidTr="00E8726E">
        <w:trPr>
          <w:gridAfter w:val="1"/>
          <w:wAfter w:w="19" w:type="dxa"/>
          <w:trHeight w:val="15"/>
          <w:jc w:val="center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8726E" w:rsidRPr="00E85903" w:rsidRDefault="00E8726E" w:rsidP="0060775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  <w:tr w:rsidR="003B34FA" w:rsidRPr="002852B3" w:rsidTr="0060775B">
        <w:trPr>
          <w:gridAfter w:val="1"/>
          <w:wAfter w:w="19" w:type="dxa"/>
          <w:trHeight w:val="3273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4A728F" w:rsidRDefault="003B34FA" w:rsidP="00C109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B34FA" w:rsidRPr="004A728F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775B" w:rsidRDefault="003B34FA" w:rsidP="0060775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</w:pPr>
            <w:r w:rsidRPr="0060775B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Родной угол </w:t>
            </w:r>
            <w:r w:rsidRPr="0060775B"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 xml:space="preserve">(урок </w:t>
            </w:r>
            <w:r w:rsidR="006077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постановки </w:t>
            </w:r>
            <w:r w:rsidRPr="0060775B">
              <w:rPr>
                <w:rFonts w:ascii="Times New Roman" w:hAnsi="Times New Roman"/>
                <w:i/>
                <w:iCs/>
                <w:sz w:val="20"/>
                <w:szCs w:val="20"/>
              </w:rPr>
              <w:t>и решения учебной задачи)</w:t>
            </w: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  <w:p w:rsidR="003B34FA" w:rsidRPr="0060775B" w:rsidRDefault="003B34FA" w:rsidP="00607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775B" w:rsidRDefault="0060775B" w:rsidP="0060775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красоте деревянного зодчества Руси; учатся  понимать образное значение вертикалей и горизонталей в организации городского пространства;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«сторожевая башня», «ров», «композиция»; знакомятся с укреплением  древнерусского  города; учатся создавать макет древнерусского города.</w:t>
            </w:r>
          </w:p>
          <w:p w:rsidR="003B34FA" w:rsidRPr="002852B3" w:rsidRDefault="0060775B" w:rsidP="004A728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древнерусского го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рода графическими материалами (внешний или внутренний вид города). Изображение сторожевых башен.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бумага, ножницы, клей или пластилин, стеки, графические материалы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4A728F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Древние соборы.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F8" w:rsidRDefault="00D67DF8" w:rsidP="00D67DF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об истории архитектуры России;  получают представление о конструкции древнерусского каменного храма; имеют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«собор»,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«храм», «колокольня»,  «живопись»; знакомятся с работами  известных художников, изображавших древние храмы Москвы.</w:t>
            </w:r>
          </w:p>
          <w:p w:rsidR="003B34FA" w:rsidRPr="002852B3" w:rsidRDefault="003B34FA" w:rsidP="004A72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древнерусского храма или собора.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аква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рель или цветные карандаши</w:t>
            </w:r>
          </w:p>
        </w:tc>
      </w:tr>
      <w:tr w:rsidR="003B34FA" w:rsidRPr="002852B3" w:rsidTr="003B34FA">
        <w:trPr>
          <w:gridAfter w:val="1"/>
          <w:wAfter w:w="19" w:type="dxa"/>
          <w:trHeight w:val="1653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3B34FA" w:rsidRPr="002852B3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 w:rsidP="00746E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Города Русской земли </w:t>
            </w:r>
            <w:r w:rsidR="00D67D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DF8" w:rsidRDefault="00D67DF8" w:rsidP="00D67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красоте древнерусской архитектуры; интересуются историей своей страны;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уясняют суть понятий «сторожевая башня», «ров», «композиция»; знакомятся с укреплением древнерусского города.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Создание  коллективного панно – изображение древнерусского города (внешний или внутренний вид города).</w:t>
            </w:r>
            <w:r w:rsidR="00D67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«Город-крепость». </w:t>
            </w:r>
          </w:p>
          <w:p w:rsidR="003B34FA" w:rsidRPr="002852B3" w:rsidRDefault="003B34FA" w:rsidP="00D14F9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бумага, коробки, ножницы, клей, тушь, палочка или гуашь, кисти </w:t>
            </w:r>
          </w:p>
        </w:tc>
      </w:tr>
      <w:tr w:rsidR="003B34FA" w:rsidRPr="002852B3" w:rsidTr="003B34FA">
        <w:trPr>
          <w:gridAfter w:val="1"/>
          <w:wAfter w:w="19" w:type="dxa"/>
          <w:trHeight w:val="114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B34FA" w:rsidRPr="002852B3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 w:rsidP="00364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Древнерусские воины- защитники </w:t>
            </w:r>
            <w:r w:rsidR="00D67D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7DF8" w:rsidRDefault="00D67DF8" w:rsidP="00D67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об истории искусства России;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«графика», «декор», «живопись»; знакомятся с  работами  известных художников, изображавших древнерусских воинов-защитников.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образа воина-защитника, древнерусского богатыря.</w:t>
            </w:r>
          </w:p>
          <w:p w:rsidR="003B34FA" w:rsidRPr="002852B3" w:rsidRDefault="003B34FA" w:rsidP="005349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бумага, гуашь, кисти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«Золотое кольцо России» </w:t>
            </w:r>
            <w:r w:rsidR="00D67D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решения</w:t>
            </w:r>
            <w:r w:rsidR="00D67D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F8" w:rsidRDefault="00D67DF8" w:rsidP="00D67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 красоте деревянного зодчества Руси; выражают свое отношение к архитектурным и историческим ансамблям древнерусских городов;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«Золотое кольцо», «ритм», «рельеф»; знакомятся с древнерусскими городами.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карты путешествия по «Золотому кольцу России».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 или мелки, бумага 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Узорочье теремов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DF8" w:rsidRDefault="00D67DF8" w:rsidP="00D67DF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красоте деревянного зодчества Руси;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«композиция»; знакомятся с русским деревянным зодчеством.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Рисунок сказочного терема. Изображение расписного интерьера теремной палаты – подготовка фона для следующего задания.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листы бумаги для панно (бумага тонированная или цветная), гуашь,</w:t>
            </w:r>
            <w:r w:rsidR="008A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кисти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Праздничный пир в теремных</w:t>
            </w:r>
            <w:r w:rsidR="008A2588">
              <w:rPr>
                <w:rFonts w:ascii="Times New Roman" w:hAnsi="Times New Roman" w:cs="Times New Roman"/>
                <w:sz w:val="20"/>
                <w:szCs w:val="20"/>
              </w:rPr>
              <w:t xml:space="preserve"> палатах </w:t>
            </w:r>
            <w:r w:rsidR="008A2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постановки  и решения учебной задачи)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88" w:rsidRDefault="008A2588" w:rsidP="008A2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 красоте деревянного зодчества Руси, значении старинной архитектуры для современного человека;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«декор»,  «композиция»; продолжают знакомиться с русским деревянным зодчеством.</w:t>
            </w:r>
          </w:p>
          <w:p w:rsidR="003B34FA" w:rsidRPr="002852B3" w:rsidRDefault="003B34FA" w:rsidP="004A72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Выполнение коллективного панно</w:t>
            </w:r>
            <w:r w:rsidR="008A2588">
              <w:rPr>
                <w:rFonts w:ascii="Times New Roman" w:hAnsi="Times New Roman" w:cs="Times New Roman"/>
                <w:sz w:val="20"/>
                <w:szCs w:val="20"/>
              </w:rPr>
              <w:t xml:space="preserve"> «Пир в теремных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палатах», изображение участников пира (бояре, боярыни, музыканты, царские стрельцы, прислужники).</w:t>
            </w:r>
          </w:p>
          <w:p w:rsidR="003B34FA" w:rsidRPr="002852B3" w:rsidRDefault="003B34FA" w:rsidP="004A728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кисти, бумага, ножницы, клей</w:t>
            </w:r>
          </w:p>
        </w:tc>
      </w:tr>
      <w:tr w:rsidR="008A2588" w:rsidRPr="002852B3" w:rsidTr="005345E9">
        <w:trPr>
          <w:gridAfter w:val="1"/>
          <w:wAfter w:w="19" w:type="dxa"/>
          <w:trHeight w:val="15"/>
          <w:jc w:val="center"/>
        </w:trPr>
        <w:tc>
          <w:tcPr>
            <w:tcW w:w="1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88" w:rsidRPr="00D4249D" w:rsidRDefault="008A2588" w:rsidP="008A25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5903">
              <w:rPr>
                <w:rFonts w:ascii="Times New Roman" w:hAnsi="Times New Roman"/>
                <w:b/>
                <w:bCs/>
                <w:lang w:val="x-none"/>
              </w:rPr>
              <w:lastRenderedPageBreak/>
              <w:t>Каждый народ – художник</w:t>
            </w:r>
            <w:r w:rsidR="00D4249D">
              <w:rPr>
                <w:rFonts w:ascii="Times New Roman" w:hAnsi="Times New Roman"/>
                <w:b/>
                <w:bCs/>
              </w:rPr>
              <w:t>(11ч.)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Страна восходящего солнца. Праздник цветения сакуры</w:t>
            </w:r>
            <w:r w:rsidR="008A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88" w:rsidRDefault="008A2588" w:rsidP="008A2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культуре Японии; имеют представление об образе традиционных японских построек и конструкции здания храма (пагоды);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«композиция»; знакомятся с творчеством выдающихся  японских художников-пейзажистов.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Изготовление модели цветущего дерева – сакуры.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цветная бумага, ткань, клей, пенопласт, кисти, белая бумага, ножницы, гуашь, пластилин, подставки для «деревьев»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4FA" w:rsidRPr="002852B3" w:rsidTr="003B34FA">
        <w:trPr>
          <w:gridAfter w:val="1"/>
          <w:wAfter w:w="19" w:type="dxa"/>
          <w:trHeight w:val="94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B34FA" w:rsidRPr="002852B3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 w:rsidP="00C2661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оригами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и решения учебной задачи)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2588" w:rsidRDefault="008A2588" w:rsidP="008A25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3B34FA" w:rsidRPr="008A2588" w:rsidRDefault="003B34FA" w:rsidP="00DF79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Изготовление бумажного журавлика.</w:t>
            </w:r>
            <w:r w:rsidR="00B9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(Во время практической работы учащихся звучит японская музыка.)</w:t>
            </w:r>
            <w:r w:rsidR="008A2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бумага 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Страна восходящего солнца. О</w:t>
            </w:r>
            <w:r w:rsidR="008A2588">
              <w:rPr>
                <w:rFonts w:ascii="Times New Roman" w:hAnsi="Times New Roman" w:cs="Times New Roman"/>
                <w:sz w:val="20"/>
                <w:szCs w:val="20"/>
              </w:rPr>
              <w:t xml:space="preserve">браз человека, характер одежды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в японской культуре </w:t>
            </w:r>
          </w:p>
          <w:p w:rsidR="003B34FA" w:rsidRPr="002852B3" w:rsidRDefault="003B34FA" w:rsidP="004A728F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становки 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88" w:rsidRDefault="008A2588" w:rsidP="008A258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культуре Японии;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«образ», «композиция»; знакомятся с творчеством выдающихся  японских художников.</w:t>
            </w:r>
          </w:p>
          <w:p w:rsidR="003B34FA" w:rsidRPr="002852B3" w:rsidRDefault="003B34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женского образа –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понки. Рисование образа японки в национальной одежде (кимоно) с передачей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характерных</w:t>
            </w:r>
            <w:r w:rsidR="008A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черт лица, прически, движения, фигуры.</w:t>
            </w:r>
          </w:p>
          <w:p w:rsidR="003B34FA" w:rsidRPr="004A728F" w:rsidRDefault="003B34FA" w:rsidP="004A728F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34FA" w:rsidRPr="002852B3" w:rsidTr="003B34FA">
        <w:trPr>
          <w:gridAfter w:val="1"/>
          <w:wAfter w:w="19" w:type="dxa"/>
          <w:trHeight w:val="1351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Народы гор и степей </w:t>
            </w:r>
            <w:r w:rsidR="008A25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постановки 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588" w:rsidRDefault="008A2588" w:rsidP="008A25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пейзажа», «колорит»,  «композиция», «иглу», «чум», «аул»; знакомятся с творчеством выдающихся художников-пейзажистов.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горного или северног</w:t>
            </w:r>
            <w:r w:rsidR="008A2588">
              <w:rPr>
                <w:rFonts w:ascii="Times New Roman" w:hAnsi="Times New Roman" w:cs="Times New Roman"/>
                <w:sz w:val="20"/>
                <w:szCs w:val="20"/>
              </w:rPr>
              <w:t>о пейзажа и народного жилища (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аула, чума, иглу).</w:t>
            </w:r>
            <w:r w:rsidR="00A41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Передача особой красоты пейзажа художественными материалами (гуашь)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Народы гор и степей. Юрта как произведение архитектуры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(урок постановки</w:t>
            </w:r>
            <w:r w:rsidR="00A41C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6B" w:rsidRDefault="00A41C6B" w:rsidP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жанре «пейзаж»;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 суть понятий «жанр пейзажа», «колорит»,  «композиция»; знакомятся с творчеством выдающихся художников-пейзажистов.</w:t>
            </w:r>
          </w:p>
          <w:p w:rsidR="003B34FA" w:rsidRPr="002852B3" w:rsidRDefault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степного пейзажа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и народного восточного жилища – юрты.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Передача особой красоты пейзажа художе</w:t>
            </w:r>
            <w:r w:rsidR="00A41C6B">
              <w:rPr>
                <w:rFonts w:ascii="Times New Roman" w:hAnsi="Times New Roman" w:cs="Times New Roman"/>
                <w:sz w:val="20"/>
                <w:szCs w:val="20"/>
              </w:rPr>
              <w:t xml:space="preserve">ственными материалами (гуашь).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="00A41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композиции из работ обучающихся </w:t>
            </w:r>
          </w:p>
        </w:tc>
      </w:tr>
      <w:tr w:rsidR="003B34FA" w:rsidRPr="002852B3" w:rsidTr="00A41C6B">
        <w:trPr>
          <w:gridAfter w:val="1"/>
          <w:wAfter w:w="19" w:type="dxa"/>
          <w:trHeight w:val="1590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3B34FA" w:rsidRPr="002852B3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34FA" w:rsidRPr="002852B3" w:rsidRDefault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в пустыне </w:t>
            </w:r>
          </w:p>
          <w:p w:rsidR="003B34FA" w:rsidRPr="002852B3" w:rsidRDefault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 </w:t>
            </w:r>
            <w:r w:rsidR="003B34FA"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1C6B" w:rsidRDefault="00A41C6B" w:rsidP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красоте города в пустыне Самарканда;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«асимметрия», «деко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композиция»; знакомятся с архитектурой Востока, ее декором.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Создание об</w:t>
            </w:r>
            <w:r w:rsidR="00A41C6B">
              <w:rPr>
                <w:rFonts w:ascii="Times New Roman" w:hAnsi="Times New Roman" w:cs="Times New Roman"/>
                <w:sz w:val="20"/>
                <w:szCs w:val="20"/>
              </w:rPr>
              <w:t xml:space="preserve">раза древнего среднеазиатского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города.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из цветной бумаги. </w:t>
            </w:r>
          </w:p>
          <w:p w:rsidR="003B34FA" w:rsidRPr="002852B3" w:rsidRDefault="003B34FA" w:rsidP="008D4A3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Материалы: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цветная бумага, мелки, ножницы, клей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Древняя Эллада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6B" w:rsidRDefault="00A41C6B" w:rsidP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об архитектуре Древней Греции, роли пропорций в образе построек,  соотношении основных пропорций фигуры человека; получают возможность продолжить учиться: работать с учебником, рабочей тетрадью, организовывать рабочее место; использовать художественные материалы и инструменты для работы; усваивают суть понятий «ордер», «архитектура»,  «композиция»; знакомятся с выдающимися архитектурными сооружениями Древней Греции.</w:t>
            </w:r>
          </w:p>
          <w:p w:rsidR="003B34FA" w:rsidRPr="002852B3" w:rsidRDefault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на с. 123–124. Изображение древнегреческого храма на фоне пейзажа.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бумага, ножницы, клей, гуашь, кисти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Олимпийские игры </w:t>
            </w:r>
          </w:p>
          <w:p w:rsidR="003B34FA" w:rsidRPr="002852B3" w:rsidRDefault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="003B34FA"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6B" w:rsidRDefault="00A41C6B" w:rsidP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об архитектуре;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«скульптура», «пропорции», «рельеф»,  «композиция»; знакомятся с выдающимися художественными произведениями Древней Греции.</w:t>
            </w:r>
          </w:p>
          <w:p w:rsidR="003B34FA" w:rsidRPr="002852B3" w:rsidRDefault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коллектив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ной работы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панно «Олимпийские игры». Составление плана работы над панно «Олимпийские игры».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br/>
              <w:t>Рисован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красками, выполнение коллажа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из рисунков.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бумага, кисти, ножницы, клей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Средневековый город</w:t>
            </w:r>
          </w:p>
          <w:p w:rsidR="003B34FA" w:rsidRPr="002852B3" w:rsidRDefault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="003B34FA"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решения учебной задачи)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C6B" w:rsidRDefault="00A41C6B" w:rsidP="00A41C6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«витраж», «готика», «окно-роза», «портал»; знакомятся с творчеством выдающихся европейских художников.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Создание коллективного панно «Площадь средневекового города» в технике аппликации.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="00A41C6B">
              <w:rPr>
                <w:rFonts w:ascii="Times New Roman" w:hAnsi="Times New Roman" w:cs="Times New Roman"/>
                <w:sz w:val="20"/>
                <w:szCs w:val="20"/>
              </w:rPr>
              <w:t xml:space="preserve"> цветная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 тонированная бумага, гуашь (или пастель), кисти ножницы, клей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B34FA" w:rsidRPr="002852B3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136857" w:rsidP="00452E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 готического храма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в средневековом городе </w:t>
            </w:r>
            <w:r w:rsidR="003B34FA"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и решения учебной задачи)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136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о культуре средневековой Европы;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«витраж», «готика», «окно-роза», «портал»; знакомятся с творчеством выдающихся европейских художников.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готического собора.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графические материалы, акварель, бумага, кисти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образие художественных культур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в мире. Обобщение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857" w:rsidRDefault="003B34FA" w:rsidP="00136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о культурах разных стран; узнают по предъявляемым произведениям художественные культуры, с которыми знакомились на уроках; соотносят особенности традиционной культуры народов мира 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высказываниях, эмоциональных оценках, собственной художественно-творческой деятельности; получают возможность 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учиться: работать с учебником, рабочей тетрадью, организовывать рабочее место. </w:t>
            </w:r>
          </w:p>
          <w:p w:rsidR="003B34FA" w:rsidRPr="002852B3" w:rsidRDefault="003B34FA" w:rsidP="00E85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Выставка работ и беседа на тему «Каждый народ – художник». Составление туристическ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рекламного букл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t xml:space="preserve">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одну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 стран.</w:t>
            </w:r>
          </w:p>
          <w:p w:rsidR="003B34FA" w:rsidRPr="002852B3" w:rsidRDefault="003B34FA">
            <w:pPr>
              <w:pStyle w:val="ParagraphStyle"/>
              <w:tabs>
                <w:tab w:val="left" w:pos="1485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t xml:space="preserve">жественные материалы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по выбору учащихся</w:t>
            </w:r>
          </w:p>
        </w:tc>
      </w:tr>
      <w:tr w:rsidR="00136857" w:rsidRPr="002852B3" w:rsidTr="002A499D">
        <w:trPr>
          <w:gridAfter w:val="1"/>
          <w:wAfter w:w="19" w:type="dxa"/>
          <w:trHeight w:val="15"/>
          <w:jc w:val="center"/>
        </w:trPr>
        <w:tc>
          <w:tcPr>
            <w:tcW w:w="111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857" w:rsidRPr="00D4249D" w:rsidRDefault="00136857" w:rsidP="0013685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5903">
              <w:rPr>
                <w:rFonts w:ascii="Times New Roman" w:hAnsi="Times New Roman"/>
                <w:b/>
                <w:bCs/>
                <w:lang w:val="x-none"/>
              </w:rPr>
              <w:lastRenderedPageBreak/>
              <w:t>Искусство объединяет народы</w:t>
            </w:r>
            <w:r w:rsidR="00D4249D">
              <w:rPr>
                <w:rFonts w:ascii="Times New Roman" w:hAnsi="Times New Roman"/>
                <w:b/>
                <w:bCs/>
              </w:rPr>
              <w:t>(8ч.)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E8590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136857" w:rsidRDefault="00136857" w:rsidP="0013685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  <w:lang w:val="x-none"/>
              </w:rPr>
              <w:t>Тема материнства в ис</w:t>
            </w:r>
            <w:r w:rsidR="003B34FA" w:rsidRPr="001368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кусстве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x-none"/>
              </w:rPr>
              <w:t>(урок поста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новки </w:t>
            </w:r>
            <w:r w:rsidR="003B34FA" w:rsidRPr="0013685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  <w:p w:rsidR="003B34FA" w:rsidRPr="003B34FA" w:rsidRDefault="003B34FA" w:rsidP="003B34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</w:p>
          <w:p w:rsidR="003B34FA" w:rsidRPr="002852B3" w:rsidRDefault="003B34FA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857" w:rsidRDefault="00136857" w:rsidP="0013685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жанрах изобразительного искусства;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«композиция»; знакомятся с творчеством выдающихся художников-портретистов; изображают образ мамы.</w:t>
            </w:r>
          </w:p>
          <w:p w:rsidR="003B34FA" w:rsidRPr="00E85903" w:rsidRDefault="003B34FA" w:rsidP="00E8590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портрета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на тему «Улыбка мамы».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кисти или пастель, бумага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Образ 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t xml:space="preserve">Богоматери в русском 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br/>
              <w:t>и западно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европейском искусстве </w:t>
            </w:r>
            <w:r w:rsidR="001368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857" w:rsidRDefault="00136857" w:rsidP="00136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жанрах в изобразительном искусстве; получают возможность продолжить учиться: работать с учебником, рабочей тетрадью, организовывать рабочее</w:t>
            </w:r>
          </w:p>
          <w:p w:rsidR="00136857" w:rsidRDefault="00136857" w:rsidP="00136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использовать художественные материалы и инструменты для работы; усваивают суть понятий: «иконопись», «жанр портрета», «композиция»; знакомятся с творчеством выдающихся художников-портретистов.</w:t>
            </w:r>
          </w:p>
          <w:p w:rsidR="003B34FA" w:rsidRPr="002852B3" w:rsidRDefault="00136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портрета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на тему «Мать и дитя» (стремление выразить их единство, ласку, их отношение друг к другу).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гуашь, бумага, кисти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Мудрость старости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BC7" w:rsidRDefault="00B93BC7" w:rsidP="00B93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художников-портретистов.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="00136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(с. 146.): изображение портрета своих бабушки или дедушки.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Передача особой красоты пожилого человека художественными материалами.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 или мелки, пастель, бумага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Сопереживание. Дорогою добра </w:t>
            </w:r>
            <w:r w:rsidR="00B93B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BC7" w:rsidRDefault="00B93BC7" w:rsidP="00B93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об анималистическом жанре; получают возможность продолжить учиться: работать с учебником, рабочей тетрадью, смогут использовать художественные материалы и инструменты для работы; усваивают суть понятий «анималистический жанр», «колорит»,  «композиция»; знакомятся с творчеством выдающихся соотечественников; изображают в самостоятельной творческой работе драматический сюжет.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художественными средствами иллюстраций к книге Гавриила Троепольского «Белый Бим Черное ухо», создание выразительного образа Бима.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 (черная или белая), кисти, бумага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Герои-защитники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BC7" w:rsidRDefault="00B93BC7" w:rsidP="00B93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понятия «жанр портрета», «колорит»,  «композиция»; знакомятся с творчеством выдающихся скульпторов.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3B34FA" w:rsidRPr="002852B3" w:rsidRDefault="003B34FA" w:rsidP="002852B3">
            <w:pPr>
              <w:rPr>
                <w:rFonts w:ascii="Times New Roman" w:hAnsi="Times New Roman"/>
                <w:sz w:val="20"/>
                <w:szCs w:val="20"/>
              </w:rPr>
            </w:pPr>
            <w:r w:rsidRPr="002852B3">
              <w:rPr>
                <w:rFonts w:ascii="Times New Roman" w:hAnsi="Times New Roman"/>
                <w:i/>
                <w:iCs/>
                <w:sz w:val="20"/>
                <w:szCs w:val="20"/>
              </w:rPr>
              <w:br w:type="page"/>
            </w:r>
            <w:r w:rsidRPr="0028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4FA" w:rsidRPr="002852B3" w:rsidRDefault="003B34FA" w:rsidP="00B813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Героическая тема в искусстве разных народов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B93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свои представления о скульптуре;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знакомятся с творчеством выдающихся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художников-монументалистов; овладевают навыками изображения в объеме и композиционного построения в скульптуре. Создание этюда </w:t>
            </w:r>
            <w:r w:rsidR="003B34FA" w:rsidRPr="002852B3">
              <w:rPr>
                <w:rFonts w:ascii="Times New Roman" w:hAnsi="Times New Roman" w:cs="Times New Roman"/>
                <w:sz w:val="20"/>
                <w:szCs w:val="20"/>
              </w:rPr>
              <w:t>«Памятник народному герою».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пластилин, стеки, дощечка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Юность и надежда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BC7" w:rsidRDefault="00B93BC7" w:rsidP="00B93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асширяют свои представления о жанре «портрет»; получают возможность продолжить учиться: работать с учебником, рабочей тетрадью, организовывать рабочее место, использовать художественные материалы и инструменты для работы; усваивают суть понятий «жанр портрета», «колорит»,  «композиция»; знакомятся с творчеством выдающихся художников-портретистов.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Изображение радости детства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мечты о счастье,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о подвигах, путешествиях, открытиях (рисование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памяти или по представлению).</w:t>
            </w:r>
            <w:r w:rsidR="00B9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гуашь или акварель, бумага, кисти</w:t>
            </w:r>
          </w:p>
        </w:tc>
      </w:tr>
      <w:tr w:rsidR="003B34FA" w:rsidRPr="002852B3" w:rsidTr="003B34FA">
        <w:trPr>
          <w:gridAfter w:val="1"/>
          <w:wAfter w:w="19" w:type="dxa"/>
          <w:trHeight w:val="15"/>
          <w:jc w:val="center"/>
        </w:trPr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народов мира (обобщение темы)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(обобщающий.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B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постановки </w:t>
            </w: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 решения учебной задачи)  </w:t>
            </w:r>
          </w:p>
        </w:tc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BC7" w:rsidRDefault="003B34FA" w:rsidP="00B93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BC7">
              <w:rPr>
                <w:rFonts w:ascii="Times New Roman" w:hAnsi="Times New Roman" w:cs="Times New Roman"/>
                <w:sz w:val="20"/>
                <w:szCs w:val="20"/>
              </w:rPr>
              <w:t>Расширяют свои представления о культурах разных стран; получают возможность проверить, чему научились за год.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Рисовани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образа средневекового города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командами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br/>
              <w:t>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листе ватмана, закрепленного 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>на доске).</w:t>
            </w:r>
          </w:p>
          <w:p w:rsidR="003B34FA" w:rsidRPr="002852B3" w:rsidRDefault="003B34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Материалы:</w:t>
            </w:r>
            <w:r w:rsidRPr="002852B3">
              <w:rPr>
                <w:rFonts w:ascii="Times New Roman" w:hAnsi="Times New Roman" w:cs="Times New Roman"/>
                <w:sz w:val="20"/>
                <w:szCs w:val="20"/>
              </w:rPr>
              <w:t xml:space="preserve"> фломастеры, гуашь, бумага, кисти</w:t>
            </w:r>
          </w:p>
        </w:tc>
      </w:tr>
    </w:tbl>
    <w:p w:rsidR="003B34FA" w:rsidRDefault="003B34FA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852B3" w:rsidRDefault="002852B3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2852B3" w:rsidSect="00DB3216">
      <w:pgSz w:w="12240" w:h="15840"/>
      <w:pgMar w:top="426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3"/>
    <w:rsid w:val="000E5556"/>
    <w:rsid w:val="00136857"/>
    <w:rsid w:val="0016012A"/>
    <w:rsid w:val="002852B3"/>
    <w:rsid w:val="002A499D"/>
    <w:rsid w:val="00364076"/>
    <w:rsid w:val="003B34FA"/>
    <w:rsid w:val="00452ECF"/>
    <w:rsid w:val="004A728F"/>
    <w:rsid w:val="00510330"/>
    <w:rsid w:val="005345E9"/>
    <w:rsid w:val="00534951"/>
    <w:rsid w:val="0060775B"/>
    <w:rsid w:val="006600D6"/>
    <w:rsid w:val="00680573"/>
    <w:rsid w:val="00746EB3"/>
    <w:rsid w:val="008076CB"/>
    <w:rsid w:val="008A2588"/>
    <w:rsid w:val="008D4A3A"/>
    <w:rsid w:val="00903C5C"/>
    <w:rsid w:val="00A07931"/>
    <w:rsid w:val="00A41C6B"/>
    <w:rsid w:val="00A62C15"/>
    <w:rsid w:val="00A929B1"/>
    <w:rsid w:val="00B813E3"/>
    <w:rsid w:val="00B91BD6"/>
    <w:rsid w:val="00B93BC7"/>
    <w:rsid w:val="00C1091F"/>
    <w:rsid w:val="00C26611"/>
    <w:rsid w:val="00D14F92"/>
    <w:rsid w:val="00D4249D"/>
    <w:rsid w:val="00D67DF8"/>
    <w:rsid w:val="00DB3216"/>
    <w:rsid w:val="00DF79E3"/>
    <w:rsid w:val="00E107B0"/>
    <w:rsid w:val="00E85903"/>
    <w:rsid w:val="00E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3BD006-2D24-4D72-B74B-159F390B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8D3A-A5F1-4668-8A9F-EFF4DB6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2016-10-07T10:02:00Z</cp:lastPrinted>
  <dcterms:created xsi:type="dcterms:W3CDTF">2018-11-14T16:54:00Z</dcterms:created>
  <dcterms:modified xsi:type="dcterms:W3CDTF">2018-11-14T16:54:00Z</dcterms:modified>
</cp:coreProperties>
</file>