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D3" w:rsidRPr="003E6AF8" w:rsidRDefault="000950D3" w:rsidP="00095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F8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0950D3" w:rsidRPr="003E6AF8" w:rsidRDefault="000950D3" w:rsidP="00095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F8">
        <w:rPr>
          <w:rFonts w:ascii="Times New Roman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0950D3" w:rsidRPr="003E6AF8" w:rsidRDefault="000950D3" w:rsidP="00095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0D3" w:rsidRPr="003E6AF8" w:rsidRDefault="000950D3" w:rsidP="000950D3">
      <w:pPr>
        <w:jc w:val="center"/>
        <w:rPr>
          <w:rFonts w:ascii="Times New Roman" w:hAnsi="Times New Roman" w:cs="Times New Roman"/>
        </w:rPr>
      </w:pPr>
    </w:p>
    <w:p w:rsidR="000950D3" w:rsidRPr="003E6AF8" w:rsidRDefault="00EE1995" w:rsidP="000950D3">
      <w:pPr>
        <w:rPr>
          <w:rFonts w:ascii="Times New Roman" w:hAnsi="Times New Roman" w:cs="Times New Roman"/>
        </w:rPr>
      </w:pPr>
      <w:r w:rsidRPr="00834D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D61F9C" wp14:editId="1E879677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AF8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0950D3" w:rsidRPr="003E6AF8" w:rsidRDefault="000950D3" w:rsidP="009B63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AF8">
        <w:rPr>
          <w:rFonts w:ascii="Times New Roman" w:hAnsi="Times New Roman" w:cs="Times New Roman"/>
          <w:b/>
          <w:sz w:val="40"/>
          <w:szCs w:val="40"/>
        </w:rPr>
        <w:t>по предмету «</w:t>
      </w:r>
      <w:r>
        <w:rPr>
          <w:rFonts w:ascii="Times New Roman" w:hAnsi="Times New Roman" w:cs="Times New Roman"/>
          <w:b/>
          <w:sz w:val="40"/>
          <w:szCs w:val="40"/>
        </w:rPr>
        <w:t>Литература»</w:t>
      </w: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AF8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3E6AF8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0950D3" w:rsidRDefault="000950D3" w:rsidP="000950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359" w:rsidRDefault="009B6359" w:rsidP="000950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359" w:rsidRDefault="009B6359" w:rsidP="000950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359" w:rsidRPr="003E6AF8" w:rsidRDefault="009B6359" w:rsidP="0009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50D3" w:rsidRPr="003E6AF8" w:rsidRDefault="000950D3" w:rsidP="000950D3">
      <w:pPr>
        <w:jc w:val="both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E6AF8">
        <w:rPr>
          <w:rFonts w:ascii="Times New Roman" w:hAnsi="Times New Roman" w:cs="Times New Roman"/>
          <w:sz w:val="28"/>
          <w:szCs w:val="28"/>
        </w:rPr>
        <w:t>.</w:t>
      </w:r>
    </w:p>
    <w:p w:rsidR="000950D3" w:rsidRPr="003E6AF8" w:rsidRDefault="000950D3" w:rsidP="000950D3">
      <w:pPr>
        <w:rPr>
          <w:rFonts w:ascii="Times New Roman" w:hAnsi="Times New Roman" w:cs="Times New Roman"/>
          <w:sz w:val="28"/>
          <w:szCs w:val="28"/>
        </w:rPr>
      </w:pPr>
    </w:p>
    <w:p w:rsidR="000950D3" w:rsidRPr="003E6AF8" w:rsidRDefault="000950D3" w:rsidP="000950D3">
      <w:pPr>
        <w:rPr>
          <w:rFonts w:ascii="Times New Roman" w:hAnsi="Times New Roman" w:cs="Times New Roman"/>
          <w:sz w:val="28"/>
          <w:szCs w:val="28"/>
        </w:rPr>
      </w:pP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Хомякова Ирина Михайловна</w:t>
      </w:r>
      <w:r w:rsidRPr="003E6AF8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0D3" w:rsidRPr="003E6AF8" w:rsidRDefault="000950D3" w:rsidP="00095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sz w:val="28"/>
          <w:szCs w:val="28"/>
        </w:rPr>
        <w:t>2018 г</w:t>
      </w:r>
    </w:p>
    <w:p w:rsidR="000950D3" w:rsidRDefault="000950D3" w:rsidP="00EC7632">
      <w:pPr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32" w:rsidRPr="00EC7632" w:rsidRDefault="00EC7632" w:rsidP="00EC7632">
      <w:pPr>
        <w:pStyle w:val="a3"/>
        <w:numPr>
          <w:ilvl w:val="0"/>
          <w:numId w:val="1"/>
        </w:numPr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«Литература» в 6 классе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 (М.: Просвещение, 2014)  к учебнику «Литература. 6 класс» в 2-х частях, В. П. Полухиной, в.Я.Коровиной и др. (М.: Просвещение, 2014).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Важнейшее значение </w:t>
      </w:r>
      <w:r w:rsidRPr="00281BCF">
        <w:rPr>
          <w:rFonts w:ascii="Times New Roman" w:hAnsi="Times New Roman" w:cs="Times New Roman"/>
          <w:sz w:val="20"/>
          <w:szCs w:val="20"/>
        </w:rPr>
        <w:t xml:space="preserve">в формировании духовно богатой, </w:t>
      </w:r>
      <w:r>
        <w:rPr>
          <w:rFonts w:ascii="Times New Roman" w:hAnsi="Times New Roman" w:cs="Times New Roman"/>
          <w:sz w:val="20"/>
          <w:szCs w:val="20"/>
        </w:rPr>
        <w:t xml:space="preserve">гармонически развитой личности </w:t>
      </w:r>
      <w:r w:rsidRPr="00281BCF">
        <w:rPr>
          <w:rFonts w:ascii="Times New Roman" w:hAnsi="Times New Roman" w:cs="Times New Roman"/>
          <w:sz w:val="20"/>
          <w:szCs w:val="20"/>
        </w:rPr>
        <w:t xml:space="preserve">с высокими нравственными идеалами эстетическими потребностями имеет художественная лит-ра. Курс лит-ры в школе основывается на принципах связи искусства с жизнью, единства формы и содержания, историзма, традиций и новаторства, осмысления историко- культурных сведений, нравственно- эстетических представлений, усвоения основных понятий теории и истории </w:t>
      </w:r>
      <w:r>
        <w:rPr>
          <w:rFonts w:ascii="Times New Roman" w:hAnsi="Times New Roman" w:cs="Times New Roman"/>
          <w:sz w:val="20"/>
          <w:szCs w:val="20"/>
        </w:rPr>
        <w:t>литерату</w:t>
      </w:r>
      <w:r w:rsidRPr="00281BCF">
        <w:rPr>
          <w:rFonts w:ascii="Times New Roman" w:hAnsi="Times New Roman" w:cs="Times New Roman"/>
          <w:sz w:val="20"/>
          <w:szCs w:val="20"/>
        </w:rPr>
        <w:t>ры, формирования умений оценивать и анализировать худ-ые произведения, овладения богатейшими выразительными средствами русского лит-ого языка.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Изучение литерату</w:t>
      </w:r>
      <w:r w:rsidRPr="00281BCF">
        <w:rPr>
          <w:rFonts w:ascii="Times New Roman" w:hAnsi="Times New Roman" w:cs="Times New Roman"/>
          <w:sz w:val="20"/>
          <w:szCs w:val="20"/>
        </w:rPr>
        <w:t xml:space="preserve">ры в основной школе направлено на достижение следующих </w:t>
      </w:r>
      <w:r w:rsidRPr="00281BCF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постижение уч-ся вершинных произведений отечественной и мировой лит-ры,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поэтапное, последовательное формирование умений читать, комментировать, анализировать и интерпретировать худ-ый текст;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овладение возможными алгоритмами постижения смыслов, заложенных в худ-ом тексте и создание собственного текста, представление своих оценок и суждений по поводу прочитанного;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овладение общеучебными и УУД;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использование опыта обобщения с произведениями худ-ой лит-ры в повседневной жизни и учебной деят-ти, речевом самосовершенствовании.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 xml:space="preserve">    Достижение поставленных целей предусматривает решение следующих </w:t>
      </w:r>
      <w:r w:rsidRPr="00281BCF">
        <w:rPr>
          <w:rFonts w:ascii="Times New Roman" w:hAnsi="Times New Roman" w:cs="Times New Roman"/>
          <w:b/>
          <w:sz w:val="20"/>
          <w:szCs w:val="20"/>
        </w:rPr>
        <w:t>основных задач: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обеспечение соответствия основной образовательной программы требованиям ФГОС;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 xml:space="preserve">- обеспечение доступности получения качественного основного </w:t>
      </w:r>
      <w:r>
        <w:rPr>
          <w:rFonts w:ascii="Times New Roman" w:hAnsi="Times New Roman" w:cs="Times New Roman"/>
          <w:sz w:val="20"/>
          <w:szCs w:val="20"/>
        </w:rPr>
        <w:t xml:space="preserve">общего образования, достижение </w:t>
      </w:r>
      <w:r w:rsidRPr="00281BCF">
        <w:rPr>
          <w:rFonts w:ascii="Times New Roman" w:hAnsi="Times New Roman" w:cs="Times New Roman"/>
          <w:sz w:val="20"/>
          <w:szCs w:val="20"/>
        </w:rPr>
        <w:t>планируемых результатов освоения основной образовательной программы основного общего образования всеми обучающимися;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</w:t>
      </w:r>
      <w:r>
        <w:rPr>
          <w:rFonts w:ascii="Times New Roman" w:hAnsi="Times New Roman" w:cs="Times New Roman"/>
          <w:sz w:val="20"/>
          <w:szCs w:val="20"/>
        </w:rPr>
        <w:t xml:space="preserve">в, секций, студий, организацию </w:t>
      </w:r>
      <w:r w:rsidRPr="00281BCF">
        <w:rPr>
          <w:rFonts w:ascii="Times New Roman" w:hAnsi="Times New Roman" w:cs="Times New Roman"/>
          <w:sz w:val="20"/>
          <w:szCs w:val="20"/>
        </w:rPr>
        <w:t>общественно полезнойдеят-ти;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-социальное и учебно-исследовательское проектирование, профессиональная ориентация обучающихся;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-сохранение и укрепление физического, психологического и социального здоровья обучающихся;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lastRenderedPageBreak/>
        <w:t xml:space="preserve">    В основе реализации основной образовательной программы лежит системно-деятельностный подход, который предполагает: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воспитание</w:t>
      </w:r>
      <w:r>
        <w:rPr>
          <w:rFonts w:ascii="Times New Roman" w:hAnsi="Times New Roman" w:cs="Times New Roman"/>
          <w:sz w:val="20"/>
          <w:szCs w:val="20"/>
        </w:rPr>
        <w:t xml:space="preserve"> и развитие личности на основе </w:t>
      </w:r>
      <w:r w:rsidRPr="00281BCF">
        <w:rPr>
          <w:rFonts w:ascii="Times New Roman" w:hAnsi="Times New Roman" w:cs="Times New Roman"/>
          <w:sz w:val="20"/>
          <w:szCs w:val="20"/>
        </w:rPr>
        <w:t>принципов толерантности, диалога и культур и уважения его многонационального, поликультурного состава;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развитие на основе освоения УУД мира личности обучающегося, его активной учебно – познавательной деят-ти;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достижение целей личностного и социального развития обучающихся;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учёт индивидуальных возрастных, психологических и физиологических особенностей обучающихся;</w:t>
      </w:r>
    </w:p>
    <w:p w:rsidR="00EC7632" w:rsidRPr="00EC7632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b/>
          <w:sz w:val="20"/>
          <w:szCs w:val="20"/>
        </w:rPr>
        <w:t xml:space="preserve">Цель литературного образования в школе </w:t>
      </w:r>
      <w:r w:rsidRPr="00281BCF">
        <w:rPr>
          <w:rFonts w:ascii="Times New Roman" w:hAnsi="Times New Roman" w:cs="Times New Roman"/>
          <w:sz w:val="20"/>
          <w:szCs w:val="20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идеалами и воспитывающими высокие нравственные чувства у человека читающего.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Личностные результаты: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ответственного</w:t>
      </w:r>
      <w:r>
        <w:rPr>
          <w:rFonts w:ascii="Times New Roman" w:hAnsi="Times New Roman" w:cs="Times New Roman"/>
          <w:sz w:val="20"/>
          <w:szCs w:val="20"/>
        </w:rPr>
        <w:t xml:space="preserve"> отношения к учению, готовности </w:t>
      </w:r>
      <w:r w:rsidRPr="00281BCF">
        <w:rPr>
          <w:rFonts w:ascii="Times New Roman" w:hAnsi="Times New Roman" w:cs="Times New Roman"/>
          <w:sz w:val="20"/>
          <w:szCs w:val="20"/>
        </w:rPr>
        <w:t>и способности обучающихся к саморазвитию и самообразованию на основе мотивации у обучению и познанию;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участие в школьном самоуправлении и общественной жизни в пределах возрастных компетенций;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b/>
          <w:i/>
          <w:sz w:val="20"/>
          <w:szCs w:val="20"/>
          <w:u w:val="single"/>
        </w:rPr>
        <w:t>Метапредметные результаты: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Предметные результаты: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lastRenderedPageBreak/>
        <w:t>- понимание ключевых проблем изученных произведений русского фольклора и фольклора других народов, древнерусской лит-ры, лит-ры 18 века, русских писателей 19-20 века, лит-ры народов России и зарубежной лит-ры;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 xml:space="preserve">- формирование собственного отношения к произведениям лит-ры, их оценка; 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понимание авторской позиции и своё отношение к ней;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 восприятие на слух лит-ых произведений разных жанров, осмысленное чтение и адекватное восприятие;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понимание образной природы лит-ры как явления словесного искусства; эстетическое восприятие произведений лит-ры; формирование эстетического вкуса;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81BCF">
        <w:rPr>
          <w:rFonts w:ascii="Times New Roman" w:hAnsi="Times New Roman" w:cs="Times New Roman"/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средств в создании худ-ых образов лит-ых произведений.</w:t>
      </w:r>
    </w:p>
    <w:p w:rsidR="00EC7632" w:rsidRPr="00281BCF" w:rsidRDefault="00EC7632" w:rsidP="00EC7632">
      <w:pPr>
        <w:spacing w:after="0" w:line="240" w:lineRule="auto"/>
        <w:ind w:left="851" w:right="4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7632" w:rsidRPr="00ED7F55" w:rsidRDefault="00EC7632" w:rsidP="00EC7632">
      <w:pPr>
        <w:spacing w:after="0" w:line="240" w:lineRule="auto"/>
        <w:ind w:left="851"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Содержание </w:t>
      </w:r>
      <w:r w:rsidRPr="00ED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«Литература» в 6 классе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Введение.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Художественное произведение. Содержание и форма. Автор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 герой. Отношение автора к герою. Способы выражения авторской позиции.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УСТНОЕ  НАРОДНОЕ ТВОРЧЕСТВО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Обрядовый фольклор. Произведения обрядового фольк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лора.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Пословицы и поговорки. Загадки 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— малые жанры устно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ристичность загадок.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Обрядовый фольклор (началь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ДРЕВНЕРУССКОЙ  ЛИТЕРАТУРЫ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«Повесть временных лет», «Сказание о белгородском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киселе».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Летопись (развитие представления)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РУССКОЙ ЛИТЕРАТУРЫ 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XVIII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ВЕКА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лит-ры. Мораль в басне, аллегория, иносказание.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РУССКОЙ ЛИТЕРАТУРЫ 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ВЕКА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 Андреевич Крылов. Краткий рассказ о писателе-баснописце.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Басня. Аллегория (развитие представлений).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Александр Сергеевич Пушкин. Краткий рассказ о писателе. 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«Узник».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«И.  И.  Пущину».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Светлое чувство дружбы — помощь в суровых испытаниях. 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Художественные особенности стихотворного послания. </w:t>
      </w: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>«Зим</w:t>
      </w: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няя дорога».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ru-RU"/>
        </w:rPr>
        <w:t xml:space="preserve">«Повести покойного Ивана Петровича Белкина». </w:t>
      </w:r>
      <w:r w:rsidRPr="00281BC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Книга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(цикл) повестей. Повествование от лица вымышленного автора как художественный прием.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«Барышня-крестьянка». 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Сюжет и герои повести. Прием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«Дубровский».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русского барства. Дубров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ский-старший и Троекуров. Протест Владимира Дубровско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симости личности. Романтическая история любви Владими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и Маши. Авторское отношение к героям.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Михаил Юрьевич Лермонтов. Краткий рассказ о поэте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«Тучи». 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нации.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«Листок», «На севере диком...», «Утес», «Три пальмы»</w:t>
      </w:r>
      <w:r w:rsidR="009B63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 Сергеевич Тургенев. Краткий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«Бежин луг».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Федор Иванович Тютчев. Рассказ о поэте.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Афанасий Афанасьевич Фет. Рассказ о поэте.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Стихотворения: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«Ель рукавом мне тропинку завеси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 xml:space="preserve">ла...», «Опять незримые усилья...», «Еще майская ночь», </w:t>
      </w: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«Учись у них 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— у </w:t>
      </w: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дуба, у березы...». 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Жизнеутверждающее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в лирике Фета. Природа как воплощение прекрас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ного. Эстетизация конкретной детали. Чувственный харак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зом для искусства. Гармоничность и музыкальность поэти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ческой речи Фета. Краски и звуки в пейзажной лирике.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Пейзажная лирика (развитие понятия).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Николай Алексеевич Некрасов. Краткий рассказ о жиз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ни поэта.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Историческая поэма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«Дедушка».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декабрис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«Железная дорога».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Картины подневольного труда. На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рении.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Стихотворные размеры (закре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пление понятия). Диалог. Строфа (начальные представле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Николай Семенович Лесков. Краткий рассказ о писа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«Левша». 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Гордость писателя за народ, его трудолюбие,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талантливость, патриотизм. Горькое чувство от его унижен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и бесправия. Едкая насмешка над царскими чинов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281BC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«Человек на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часах»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 Павлович Чехов. Краткий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«Толстый и тонкий»,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«Смерть чиновника»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Речь героев как источник юмора.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Юмористическая ситуация. Разоблачение лицемерия. Роль художественной детали.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  литературы. Юмор (развитие понятия).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Родная  природа в  стихотворениях русских поэтов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Я. Полонский.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«По горам две хмурых тучи...», «Посмот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 xml:space="preserve">ри, какая мгла...»;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 Баратынский.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«Весна, весна! Как воздух чист...», «Чудный град...»;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Толстой.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«Где гнутся над нутом лозы...».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Лирика как род литературы развитие представления).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  РУССКОЙ  ЛИТЕРАТУРЫ  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Pr="00281B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ВЕКА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Андрей Платонович Платонов. Краткий рассказ о писат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«Неизвестный цветок».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Прекрасное вокруг нас. «Ни на кого не похожие» герои А. Платонова.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Александр Степанович Грин. Краткий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«Алые паруса».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шение автора к героям.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Михаил Михайлович Пришвин. Краткий рассказ о пи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ru-RU"/>
        </w:rPr>
        <w:t xml:space="preserve">«Кладовая солнца». </w:t>
      </w:r>
      <w:r w:rsidRPr="00281B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Вера писателя в человека, доброго и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мудрого хозяина природы. Нравственная суть взаимоотно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Символическое содержание пейзажных образов.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Произведения о Великой  Отечественной  войне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К. М. Симонов. </w:t>
      </w:r>
      <w:r w:rsidRPr="00281BCF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t>«Ты помнишь, Алеша, дороги Смолен</w:t>
      </w:r>
      <w:r w:rsidRPr="00281BCF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softHyphen/>
        <w:t xml:space="preserve">щины...»; </w:t>
      </w:r>
      <w:r w:rsidRPr="00281BC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Н. И. Рыленков. </w:t>
      </w:r>
      <w:r w:rsidRPr="00281BCF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  <w:t xml:space="preserve">«Бой шел всю ночь...»; </w:t>
      </w:r>
      <w:r w:rsidRPr="00281BC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Д. С. Са</w:t>
      </w:r>
      <w:r w:rsidRPr="00281BCF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мойлов.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«Сороковые».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Виктор Петрович Астафьев. Краткий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«Конь с розовой гривой».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пользования народной речи.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  литературы. Речевая характеристика героя.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Валентин Григорьевич Распутин. Краткий рассказ о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 xml:space="preserve">«Уроки французского». 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Отражение в повести трудностей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Рассказ, сюжет (развитие поня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тий). Герой-повествователь (развитие понятия).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Николай Михайлович Рубцов. Краткий рассказ о поэте.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  <w:lang w:eastAsia="ru-RU"/>
        </w:rPr>
        <w:t xml:space="preserve">«Звезда полей», «Листья осенние», «В горнице». </w:t>
      </w:r>
      <w:r w:rsidRPr="00281BC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Тема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Родины в поэзии Рубцова. Человек и природа в «тихой» лирике Рубцова.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Фазиль Искандер. Краткий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 xml:space="preserve">«Тринадцатый подвиг Геракла». </w:t>
      </w:r>
      <w:r w:rsidRPr="00281BC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Влияние учителя на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детского характера. Чувство юмора как одно из ценных качеств человека.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Родная  природа в русской поэзии </w:t>
      </w:r>
      <w:r w:rsidRPr="00281B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Блок.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«Летний вечер», «О, как безумно за окном...» </w:t>
      </w:r>
      <w:r w:rsidRPr="00281BC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С. Есенин. </w:t>
      </w:r>
      <w:r w:rsidRPr="00281BCF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eastAsia="ru-RU"/>
        </w:rPr>
        <w:t xml:space="preserve">«Мелколесье. Степь и дали...», «Пороша»; А.. </w:t>
      </w:r>
      <w:r w:rsidRPr="00281BC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Ах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матова. 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«Перед весной бывают дни такие...».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Чувство радости и печали, любви к родной природе родине  в  стихотворных  произведениях  поэтов  </w:t>
      </w:r>
      <w:r w:rsidRPr="00281BC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ЗАРУБЕЖНАЯ ЛИТЕРАТУРА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Мифы Древней Греции. 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Подвиги Геракла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(в переложе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нии Куна):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«Скотный двор царя Авгия», «Яблоки Гесперид».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Геродот.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«Легенда об Арионе».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  литературы. Миф. Отличие мифа от сказки.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Гомер. Краткий рассказ о Гомере.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«Одиссея», «Илиада»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препятствий, познание неизвестного. Храбрость, смет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ливость (хитроумие) Одиссея. Одиссей — мудрый прави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Понятие о героическом эпосе (начальные    представления).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Фридрих Шиллер.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Баллада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«Перчатка».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Повествование о феодальных нра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вах. Любовь как благородство и своевольный, бесчеловеч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Проспер Мериме.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Новелла </w:t>
      </w: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«Маттео Фальконе».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дикой при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ческое воплощение.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Марк Твен. </w:t>
      </w:r>
      <w:r w:rsidRPr="00281BCF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eastAsia="ru-RU"/>
        </w:rPr>
        <w:t xml:space="preserve">«Приключения Гекльберри Финна». </w:t>
      </w:r>
      <w:r w:rsidRPr="00281BC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Сходство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Антуан де Сент-Экзюпери. Рассказ о писателе.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«Маленький принц»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философская сказка и мудрая </w:t>
      </w:r>
      <w:r w:rsidRPr="00281BC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притча. Мечта о естественном отношении к вещам и людям. 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Чистота восприятий мира как величайшая ценность. Утвер</w:t>
      </w:r>
      <w:r w:rsidRPr="00281BC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ждение всечеловеческих истин. (Для внеклассного чтения).</w:t>
      </w:r>
    </w:p>
    <w:p w:rsidR="00EC7632" w:rsidRPr="00281BCF" w:rsidRDefault="00EC7632" w:rsidP="00EC7632">
      <w:pPr>
        <w:spacing w:after="0" w:line="240" w:lineRule="auto"/>
        <w:ind w:left="851" w:right="40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Теория литературы. Притча (начальные представ</w:t>
      </w:r>
      <w:r w:rsidRPr="00281B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oftHyphen/>
        <w:t>ления).</w:t>
      </w:r>
    </w:p>
    <w:p w:rsidR="00EC7632" w:rsidRDefault="00EC7632" w:rsidP="00EC7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44" w:rsidRPr="00896EA1" w:rsidRDefault="00A40544" w:rsidP="00A405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BF1FD2">
        <w:t>Утверждаю______________/зам.директора по УВР Середа Т.В./</w:t>
      </w:r>
    </w:p>
    <w:p w:rsidR="00A40544" w:rsidRPr="00BF1FD2" w:rsidRDefault="00A40544" w:rsidP="00A40544">
      <w:pPr>
        <w:spacing w:line="360" w:lineRule="auto"/>
        <w:jc w:val="center"/>
        <w:rPr>
          <w:b/>
          <w:sz w:val="28"/>
          <w:szCs w:val="28"/>
        </w:rPr>
      </w:pPr>
      <w:r w:rsidRPr="00BF1FD2">
        <w:rPr>
          <w:b/>
          <w:sz w:val="28"/>
          <w:szCs w:val="28"/>
        </w:rPr>
        <w:t>Тематическое планирование уроков литературы в 6 классе</w:t>
      </w: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2"/>
        <w:gridCol w:w="889"/>
        <w:gridCol w:w="15"/>
        <w:gridCol w:w="15"/>
        <w:gridCol w:w="15"/>
        <w:gridCol w:w="16"/>
        <w:gridCol w:w="30"/>
        <w:gridCol w:w="31"/>
        <w:gridCol w:w="15"/>
        <w:gridCol w:w="16"/>
        <w:gridCol w:w="15"/>
        <w:gridCol w:w="790"/>
        <w:gridCol w:w="245"/>
        <w:gridCol w:w="33"/>
        <w:gridCol w:w="2840"/>
        <w:gridCol w:w="4001"/>
        <w:gridCol w:w="1069"/>
        <w:gridCol w:w="5310"/>
      </w:tblGrid>
      <w:tr w:rsidR="00A40544" w:rsidTr="00C55DD3">
        <w:trPr>
          <w:trHeight w:val="3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4" w:rsidRPr="0089131D" w:rsidRDefault="00A40544" w:rsidP="00C55DD3">
            <w:pPr>
              <w:jc w:val="center"/>
              <w:rPr>
                <w:b/>
              </w:rPr>
            </w:pPr>
            <w:r w:rsidRPr="0089131D">
              <w:rPr>
                <w:b/>
              </w:rPr>
              <w:t>Дата проведения урока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4" w:rsidRPr="0001261B" w:rsidRDefault="00A40544" w:rsidP="00C55DD3">
            <w:pPr>
              <w:jc w:val="center"/>
              <w:rPr>
                <w:b/>
                <w:szCs w:val="22"/>
              </w:rPr>
            </w:pPr>
          </w:p>
          <w:p w:rsidR="00A40544" w:rsidRPr="0001261B" w:rsidRDefault="00A40544" w:rsidP="00C55DD3">
            <w:pPr>
              <w:jc w:val="center"/>
              <w:rPr>
                <w:b/>
                <w:szCs w:val="22"/>
              </w:rPr>
            </w:pPr>
            <w:r w:rsidRPr="0001261B">
              <w:rPr>
                <w:b/>
                <w:szCs w:val="22"/>
              </w:rPr>
              <w:t>Тема урока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Cs w:val="22"/>
              </w:rPr>
            </w:pPr>
          </w:p>
          <w:p w:rsidR="00A40544" w:rsidRPr="0001261B" w:rsidRDefault="00A40544" w:rsidP="00C55D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Основное содержание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44" w:rsidRPr="0001261B" w:rsidRDefault="00A40544" w:rsidP="00C55DD3">
            <w:pPr>
              <w:jc w:val="center"/>
              <w:rPr>
                <w:b/>
                <w:szCs w:val="22"/>
              </w:rPr>
            </w:pPr>
            <w:r w:rsidRPr="0001261B">
              <w:rPr>
                <w:b/>
                <w:szCs w:val="22"/>
              </w:rPr>
              <w:t xml:space="preserve">Характеристика основных видов </w:t>
            </w:r>
            <w:r>
              <w:rPr>
                <w:b/>
                <w:szCs w:val="22"/>
              </w:rPr>
              <w:t>деятельности обучающихся</w:t>
            </w:r>
          </w:p>
        </w:tc>
      </w:tr>
      <w:tr w:rsidR="00A40544" w:rsidTr="00C55DD3">
        <w:trPr>
          <w:trHeight w:val="3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C871B3" w:rsidRDefault="00A40544" w:rsidP="00C55DD3">
            <w:pPr>
              <w:rPr>
                <w:b/>
                <w:color w:val="CC0066"/>
                <w:szCs w:val="22"/>
              </w:rPr>
            </w:pPr>
            <w:r>
              <w:rPr>
                <w:b/>
                <w:color w:val="CC0066"/>
                <w:szCs w:val="22"/>
              </w:rPr>
              <w:t xml:space="preserve">                                                                         </w:t>
            </w:r>
            <w:r w:rsidRPr="00D4495A">
              <w:rPr>
                <w:b/>
                <w:color w:val="CC0066"/>
                <w:szCs w:val="22"/>
              </w:rPr>
              <w:t>Введение (1 час)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 w:rsidRPr="00595DA3"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Введение. В дорогу зовущие. Литература открывает мир.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  <w:p w:rsidR="00A40544" w:rsidRPr="004F3DD8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F3DD8" w:rsidRDefault="00A40544" w:rsidP="00C5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4F3D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и обсуждать статью «В дорогу зовущие»,</w:t>
            </w:r>
            <w:r w:rsidRPr="004F3DD8">
              <w:rPr>
                <w:sz w:val="22"/>
                <w:szCs w:val="22"/>
              </w:rPr>
              <w:t xml:space="preserve"> выраж</w:t>
            </w:r>
            <w:r>
              <w:rPr>
                <w:sz w:val="22"/>
                <w:szCs w:val="22"/>
              </w:rPr>
              <w:t>ать личное отношение</w:t>
            </w:r>
            <w:r w:rsidRPr="004F3DD8">
              <w:rPr>
                <w:sz w:val="22"/>
                <w:szCs w:val="22"/>
              </w:rPr>
              <w:t xml:space="preserve"> к прочитанному. Устн</w:t>
            </w:r>
            <w:r>
              <w:rPr>
                <w:sz w:val="22"/>
                <w:szCs w:val="22"/>
              </w:rPr>
              <w:t>о</w:t>
            </w:r>
            <w:r w:rsidRPr="004F3DD8">
              <w:rPr>
                <w:sz w:val="22"/>
                <w:szCs w:val="22"/>
              </w:rPr>
              <w:t xml:space="preserve"> или письменн</w:t>
            </w:r>
            <w:r>
              <w:rPr>
                <w:sz w:val="22"/>
                <w:szCs w:val="22"/>
              </w:rPr>
              <w:t>о отвечать</w:t>
            </w:r>
            <w:r w:rsidRPr="004F3DD8">
              <w:rPr>
                <w:sz w:val="22"/>
                <w:szCs w:val="22"/>
              </w:rPr>
              <w:t xml:space="preserve"> на вопрос</w:t>
            </w:r>
            <w:r>
              <w:rPr>
                <w:sz w:val="22"/>
                <w:szCs w:val="22"/>
              </w:rPr>
              <w:t>ы</w:t>
            </w:r>
            <w:r w:rsidRPr="004F3D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Участвовать в коллективном диалоге. Выполнять тестовые задания.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b/>
                <w:color w:val="CC0066"/>
                <w:sz w:val="22"/>
                <w:szCs w:val="22"/>
              </w:rPr>
            </w:pPr>
            <w:r>
              <w:rPr>
                <w:b/>
                <w:color w:val="CC0066"/>
                <w:szCs w:val="22"/>
              </w:rPr>
              <w:t xml:space="preserve">                                                        </w:t>
            </w:r>
            <w:r w:rsidRPr="00D4495A">
              <w:rPr>
                <w:b/>
                <w:color w:val="CC0066"/>
                <w:szCs w:val="22"/>
              </w:rPr>
              <w:t>Устное народное творчество (3 часа)</w:t>
            </w:r>
          </w:p>
        </w:tc>
      </w:tr>
      <w:tr w:rsidR="00A40544" w:rsidRPr="004F3DD8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Обрядовый фольклор.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A40544" w:rsidRPr="009D45BB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41F5"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Обрядовый фольклор (начальные представления). Малые жанры фольклора: пословицы, поговорки, загадки.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F3DD8" w:rsidRDefault="00A40544" w:rsidP="00C55DD3">
            <w:pPr>
              <w:jc w:val="both"/>
              <w:rPr>
                <w:sz w:val="22"/>
                <w:szCs w:val="22"/>
              </w:rPr>
            </w:pPr>
            <w:r w:rsidRPr="004F3DD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</w:t>
            </w:r>
            <w:r w:rsidRPr="004F3DD8">
              <w:rPr>
                <w:sz w:val="22"/>
                <w:szCs w:val="22"/>
              </w:rPr>
              <w:t xml:space="preserve"> и обсужд</w:t>
            </w:r>
            <w:r>
              <w:rPr>
                <w:sz w:val="22"/>
                <w:szCs w:val="22"/>
              </w:rPr>
              <w:t>ать статью учебника «Календарно- обрядовые песни»</w:t>
            </w:r>
            <w:r w:rsidRPr="004F3D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Объяснять специфику происхождения, форм бытования, жанрового своеобразия двух основных ветвей словесного искусства – фольклорной и литературной. Выразительно читать обрядовые песни. Устно рецензировать чтение одноклассников</w:t>
            </w:r>
            <w:r w:rsidRPr="0083786B">
              <w:rPr>
                <w:sz w:val="22"/>
                <w:szCs w:val="22"/>
              </w:rPr>
              <w:t xml:space="preserve"> </w:t>
            </w:r>
            <w:r w:rsidRPr="004F3DD8">
              <w:rPr>
                <w:sz w:val="22"/>
                <w:szCs w:val="22"/>
              </w:rPr>
              <w:t>Устн</w:t>
            </w:r>
            <w:r>
              <w:rPr>
                <w:sz w:val="22"/>
                <w:szCs w:val="22"/>
              </w:rPr>
              <w:t>о</w:t>
            </w:r>
            <w:r w:rsidRPr="004F3DD8">
              <w:rPr>
                <w:sz w:val="22"/>
                <w:szCs w:val="22"/>
              </w:rPr>
              <w:t xml:space="preserve"> и письменн</w:t>
            </w:r>
            <w:r>
              <w:rPr>
                <w:sz w:val="22"/>
                <w:szCs w:val="22"/>
              </w:rPr>
              <w:t>о</w:t>
            </w:r>
            <w:r w:rsidRPr="004F3DD8">
              <w:rPr>
                <w:sz w:val="22"/>
                <w:szCs w:val="22"/>
              </w:rPr>
              <w:t xml:space="preserve"> отве</w:t>
            </w:r>
            <w:r>
              <w:rPr>
                <w:sz w:val="22"/>
                <w:szCs w:val="22"/>
              </w:rPr>
              <w:t>чать</w:t>
            </w:r>
            <w:r w:rsidRPr="004F3DD8">
              <w:rPr>
                <w:sz w:val="22"/>
                <w:szCs w:val="22"/>
              </w:rPr>
              <w:t xml:space="preserve"> на вопросы. Участ</w:t>
            </w:r>
            <w:r>
              <w:rPr>
                <w:sz w:val="22"/>
                <w:szCs w:val="22"/>
              </w:rPr>
              <w:t>вовать</w:t>
            </w:r>
            <w:r w:rsidRPr="004F3DD8">
              <w:rPr>
                <w:sz w:val="22"/>
                <w:szCs w:val="22"/>
              </w:rPr>
              <w:t xml:space="preserve"> в кол</w:t>
            </w:r>
            <w:r>
              <w:rPr>
                <w:sz w:val="22"/>
                <w:szCs w:val="22"/>
              </w:rPr>
              <w:t xml:space="preserve">лективном диалоге.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Пословицы и поговорки.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F3DD8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«Пословицы и поговорки». Различать пословицы и поговорки</w:t>
            </w:r>
            <w:r w:rsidRPr="00E203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Объяснять прямой и переносный смысл пословиц и поговорок. </w:t>
            </w:r>
            <w:r w:rsidRPr="004F3DD8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вовать</w:t>
            </w:r>
            <w:r w:rsidRPr="004F3DD8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Использовать пословицы и поговорки в устных и письменных высказываниях</w:t>
            </w:r>
            <w:r w:rsidRPr="00E203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color w:val="C00000"/>
              </w:rPr>
            </w:pPr>
            <w:r w:rsidRPr="0089131D">
              <w:rPr>
                <w:b/>
                <w:i/>
                <w:color w:val="C00000"/>
              </w:rPr>
              <w:t>Урок внеклассного чтения</w:t>
            </w:r>
            <w:r w:rsidRPr="0089131D">
              <w:rPr>
                <w:i/>
                <w:color w:val="C00000"/>
              </w:rPr>
              <w:t>.</w:t>
            </w:r>
            <w:r w:rsidRPr="0089131D">
              <w:rPr>
                <w:color w:val="C00000"/>
              </w:rPr>
              <w:t xml:space="preserve"> </w:t>
            </w:r>
          </w:p>
          <w:p w:rsidR="00A40544" w:rsidRPr="0089131D" w:rsidRDefault="00A40544" w:rsidP="00C55DD3">
            <w:r w:rsidRPr="0089131D">
              <w:t>Загадки.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5A7D98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A7D98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и истолковывать загадки. Объяснять их прямой и переносный смысл. Использовать загадки в устных и письменных высказываниях. Сочинять загадки.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b/>
                <w:color w:val="CC0066"/>
                <w:sz w:val="22"/>
                <w:szCs w:val="22"/>
              </w:rPr>
            </w:pPr>
            <w:r>
              <w:rPr>
                <w:b/>
                <w:color w:val="CC0066"/>
                <w:szCs w:val="22"/>
              </w:rPr>
              <w:t xml:space="preserve">                                                  </w:t>
            </w:r>
            <w:r w:rsidRPr="00D4495A">
              <w:rPr>
                <w:b/>
                <w:color w:val="CC0066"/>
                <w:szCs w:val="22"/>
              </w:rPr>
              <w:t>Древнерусская литература (1 час)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t>Русская летопись.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«Повесть временных лет», «Сказание о белгородском киселе». </w:t>
            </w:r>
            <w:r>
              <w:rPr>
                <w:color w:val="000000" w:themeColor="text1"/>
                <w:sz w:val="22"/>
                <w:szCs w:val="22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 xml:space="preserve">. Летопись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(развитие представлений).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Изучать статью учебника «Древнерусская литература». Составлять план статьи с указанием основных этапов развития древнерусской литературы. Выразительно читать летописи и пересказывать её фрагменты. Комментировать незнакомые слова и понятия с помощью словарей и справочной литературы. Составлять характеристику героев сказания. Участвовать в коллективном диалоге. Выявлять ключевые темы, образы и </w:t>
            </w:r>
            <w:r>
              <w:rPr>
                <w:sz w:val="22"/>
                <w:szCs w:val="22"/>
              </w:rPr>
              <w:lastRenderedPageBreak/>
              <w:t xml:space="preserve">приемы изображения человека в древнерусской литературе.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b/>
                <w:color w:val="CC0066"/>
                <w:sz w:val="22"/>
                <w:szCs w:val="22"/>
              </w:rPr>
            </w:pPr>
            <w:r>
              <w:rPr>
                <w:b/>
                <w:color w:val="CC0066"/>
              </w:rPr>
              <w:t xml:space="preserve">                                                         </w:t>
            </w:r>
            <w:r w:rsidRPr="00D4495A">
              <w:rPr>
                <w:b/>
                <w:color w:val="CC0066"/>
              </w:rPr>
              <w:t xml:space="preserve">Литература </w:t>
            </w:r>
            <w:r w:rsidRPr="00D4495A">
              <w:rPr>
                <w:b/>
                <w:color w:val="CC0066"/>
                <w:lang w:val="en-US"/>
              </w:rPr>
              <w:t>XVIII</w:t>
            </w:r>
            <w:r w:rsidRPr="00D4495A">
              <w:rPr>
                <w:b/>
                <w:color w:val="CC0066"/>
              </w:rPr>
              <w:t xml:space="preserve"> века (1 час)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EC6902" w:rsidRDefault="00A40544" w:rsidP="00C55DD3">
            <w:pPr>
              <w:rPr>
                <w:sz w:val="22"/>
                <w:szCs w:val="22"/>
              </w:rPr>
            </w:pPr>
            <w:r w:rsidRPr="00EC6902">
              <w:t>Русские басни.</w:t>
            </w:r>
            <w:r>
              <w:t xml:space="preserve"> </w:t>
            </w:r>
            <w:r w:rsidRPr="00207340">
              <w:rPr>
                <w:color w:val="000000" w:themeColor="text1"/>
              </w:rPr>
              <w:t>Противопоставление труда и безделья</w:t>
            </w:r>
            <w:r w:rsidRPr="00207340">
              <w:t xml:space="preserve"> в басне</w:t>
            </w:r>
            <w:r>
              <w:t xml:space="preserve"> И.И. Дмитриева «Муха».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Иван Иванович Дмитриев.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баснописце. </w:t>
            </w:r>
            <w:r>
              <w:rPr>
                <w:b/>
                <w:color w:val="000000" w:themeColor="text1"/>
                <w:sz w:val="22"/>
                <w:szCs w:val="22"/>
              </w:rPr>
              <w:t>«Муха».</w:t>
            </w:r>
            <w:r>
              <w:rPr>
                <w:color w:val="000000" w:themeColor="text1"/>
                <w:sz w:val="22"/>
                <w:szCs w:val="22"/>
              </w:rPr>
              <w:t xml:space="preserve"> Противопоставление труда и безделья. Присвоение чужих заслуг. Смех над ленью и хвастовством.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Особенности литературного языка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r>
              <w:rPr>
                <w:color w:val="000000" w:themeColor="text1"/>
                <w:sz w:val="22"/>
                <w:szCs w:val="22"/>
              </w:rPr>
              <w:t xml:space="preserve"> столетия. 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Мораль в басне, аллегория, иносказание (развитие понятий).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0F2099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статьи «Русская басня» и «Иван Иванович Дмитриев». Составлять план статьи. Выразительное чтение басни. Устно рецензировать выразительное чтение одноклассников. Выявлять темы, образы и приемы изображения человека в басне. Составлять характеристику героев басни. Формулировать вопросы к тексту. Участвовать в коллективном диалоге. Работать со словарем литературоведческих терминов.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b/>
                <w:color w:val="CC0066"/>
                <w:sz w:val="22"/>
                <w:szCs w:val="22"/>
              </w:rPr>
            </w:pPr>
            <w:r>
              <w:rPr>
                <w:b/>
                <w:color w:val="CC0066"/>
              </w:rPr>
              <w:t xml:space="preserve">                                                         </w:t>
            </w:r>
            <w:r w:rsidRPr="00D4495A">
              <w:rPr>
                <w:b/>
                <w:color w:val="CC0066"/>
              </w:rPr>
              <w:t xml:space="preserve">Литература </w:t>
            </w:r>
            <w:r w:rsidRPr="00D4495A">
              <w:rPr>
                <w:b/>
                <w:color w:val="CC0066"/>
                <w:lang w:val="en-US"/>
              </w:rPr>
              <w:t>XIX</w:t>
            </w:r>
            <w:r>
              <w:rPr>
                <w:b/>
                <w:color w:val="CC0066"/>
              </w:rPr>
              <w:t xml:space="preserve"> века (32</w:t>
            </w:r>
            <w:r w:rsidRPr="00D4495A">
              <w:rPr>
                <w:b/>
                <w:color w:val="CC0066"/>
              </w:rPr>
              <w:t>часов)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04722F" w:rsidRDefault="00A40544" w:rsidP="00C55DD3">
            <w:pPr>
              <w:rPr>
                <w:sz w:val="22"/>
                <w:szCs w:val="22"/>
              </w:rPr>
            </w:pPr>
            <w:r>
              <w:t>Басня И.А.Крылова  «Осел и Соловей».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Иван Андреевич Крылов.  </w:t>
            </w:r>
            <w:r>
              <w:rPr>
                <w:color w:val="000000" w:themeColor="text1"/>
                <w:sz w:val="22"/>
                <w:szCs w:val="22"/>
              </w:rPr>
              <w:t>Краткий рассказ о писателе-баснописце.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Басни </w:t>
            </w:r>
            <w:r>
              <w:rPr>
                <w:b/>
                <w:color w:val="000000" w:themeColor="text1"/>
                <w:sz w:val="22"/>
                <w:szCs w:val="22"/>
              </w:rPr>
              <w:t>«Листы и корни», «Ларчик», «Осёл и Соловей».</w:t>
            </w:r>
            <w:r>
              <w:rPr>
                <w:color w:val="000000" w:themeColor="text1"/>
                <w:sz w:val="22"/>
                <w:szCs w:val="22"/>
              </w:rPr>
              <w:t xml:space="preserve"> Крылов о равном участии власти и народа в достижении общественного блага. Басня «Ларчик» – пример критики мнимого «механики мудреца» и неумелого хвастуна. Басня «Осёл и Соловей»  – комическое изображение невежественного судьи, глухого к произведениям истинного искусства.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Басня. Аллегория. Мораль (развитие представлений).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</w:rPr>
              <w:t>Сочинения</w:t>
            </w:r>
            <w:r w:rsidRPr="00315BCB">
              <w:rPr>
                <w:b/>
                <w:color w:val="008000"/>
                <w:sz w:val="22"/>
              </w:rPr>
              <w:t xml:space="preserve"> «Что осуждается в русских баснях?»</w:t>
            </w:r>
            <w:r>
              <w:rPr>
                <w:b/>
                <w:color w:val="008000"/>
                <w:sz w:val="22"/>
              </w:rPr>
              <w:t xml:space="preserve"> или «Какие человеческие пороки осуждает И.А. Крылов в своих баснях?»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Сергеевич Пушкин.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Лицейские годы.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«Узник».</w:t>
            </w:r>
            <w:r>
              <w:rPr>
                <w:color w:val="000000" w:themeColor="text1"/>
                <w:sz w:val="22"/>
                <w:szCs w:val="22"/>
              </w:rPr>
              <w:t xml:space="preserve"> Вольнолюбивые устремления поэта. Народно-поэтический колорит стихотворения. </w:t>
            </w:r>
            <w:r>
              <w:rPr>
                <w:b/>
                <w:color w:val="000000" w:themeColor="text1"/>
                <w:sz w:val="22"/>
                <w:szCs w:val="22"/>
              </w:rPr>
              <w:t>«Зимнее утро».</w:t>
            </w:r>
            <w:r>
              <w:rPr>
                <w:color w:val="000000" w:themeColor="text1"/>
                <w:sz w:val="22"/>
                <w:szCs w:val="22"/>
              </w:rPr>
      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идеи. </w:t>
            </w:r>
            <w:r>
              <w:rPr>
                <w:b/>
                <w:color w:val="000000" w:themeColor="text1"/>
                <w:sz w:val="22"/>
                <w:szCs w:val="22"/>
              </w:rPr>
              <w:t>«И.И. Пущину»</w:t>
            </w:r>
            <w:r>
              <w:rPr>
                <w:color w:val="000000" w:themeColor="text1"/>
                <w:sz w:val="22"/>
                <w:szCs w:val="22"/>
              </w:rPr>
              <w:t xml:space="preserve">. Светлое чувство дружбы – помощь в суровых испытаниях. Художественные особенности стихотворного послания. </w:t>
            </w:r>
            <w:r>
              <w:rPr>
                <w:b/>
                <w:color w:val="000000" w:themeColor="text1"/>
                <w:sz w:val="22"/>
                <w:szCs w:val="22"/>
              </w:rPr>
              <w:t>«Зимняя дорога».</w:t>
            </w:r>
            <w:r>
              <w:rPr>
                <w:color w:val="000000" w:themeColor="text1"/>
                <w:sz w:val="22"/>
                <w:szCs w:val="22"/>
              </w:rPr>
      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«Повести покойного Ивана Петровича Белкина»</w:t>
            </w:r>
            <w:r>
              <w:rPr>
                <w:color w:val="000000" w:themeColor="text1"/>
                <w:sz w:val="22"/>
                <w:szCs w:val="22"/>
              </w:rPr>
              <w:t>. Книга (цикл) повестей. Повествование от лица вымышленного автора как художественный приём.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«Барышня-крестьянка».</w:t>
            </w:r>
            <w:r>
              <w:rPr>
                <w:color w:val="000000" w:themeColor="text1"/>
                <w:sz w:val="22"/>
                <w:szCs w:val="22"/>
              </w:rPr>
      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«Дубровский».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Эпитет, метафора, композиция (развитие понятий). Стихотворное послание (начальные представления).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Подготовить рассказ о детстве И.А. Крылова. Читать и обсуждать статью «Иван Андреевич Крылов», составить ее план. Выразительно читать басни .Устно рецензировать выразительное чтение одноклассников. Составлять характеристику героев басни. Выявить способы и приемы изображения человека в басне. Формулировать вопросы к басне «Осел и Соловей». Находить аллегорию и мораль. Участвовать в коллективном диалоге.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390" w:rsidRDefault="00A40544" w:rsidP="00C55DD3">
            <w:r w:rsidRPr="00764390">
              <w:t xml:space="preserve"> Басня И.А.Крылова  «Листы и Корни».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басню. Составлять характеристики героев басен. Находить аллегорию и мораль. Обсуждать иллюстрации к басне. Участвовать в коллективном диалоге.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390" w:rsidRDefault="00A40544" w:rsidP="00C55DD3">
            <w:r w:rsidRPr="00764390">
              <w:t>Басня И.А.Крылова  «Ларчик»</w:t>
            </w:r>
            <w:r>
              <w:t>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басню. Комментировать устаревшие слова и выражения в баснях Крылова.. Составлять характеристики героев басни. Формулировать вопросы к басне «Ларчик». Находить аллегорию и мораль. Обсуждать иллюстрации к басне. Участвовать в коллективном диалоге.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390" w:rsidRDefault="00A40544" w:rsidP="00C55DD3">
            <w:pPr>
              <w:rPr>
                <w:b/>
                <w:i/>
              </w:rPr>
            </w:pPr>
            <w:r w:rsidRPr="00764390">
              <w:rPr>
                <w:b/>
                <w:i/>
              </w:rPr>
              <w:t>Урок развития речи.</w:t>
            </w:r>
          </w:p>
          <w:p w:rsidR="00A40544" w:rsidRPr="00764390" w:rsidRDefault="00A40544" w:rsidP="00C55DD3">
            <w:r w:rsidRPr="00764390">
              <w:t>Русские басни.</w:t>
            </w:r>
          </w:p>
          <w:p w:rsidR="00A40544" w:rsidRPr="00764390" w:rsidRDefault="00A40544" w:rsidP="00C55DD3">
            <w:r w:rsidRPr="00764390">
              <w:rPr>
                <w:b/>
                <w:color w:val="008000"/>
              </w:rPr>
              <w:t xml:space="preserve">Подготовка к  сочинению по творчеству И.А. Крылова. 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басни,  устно анализировать их,  анализировать и комментировать мораль, определять аллегорический смысл басни. Усвоить жанровые особенности басен. Составлять план ответа на проблемный вопрос.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390" w:rsidRDefault="00A40544" w:rsidP="00C55DD3">
            <w:r>
              <w:t xml:space="preserve">Лицей в жизни </w:t>
            </w:r>
            <w:r w:rsidRPr="00764390">
              <w:t>А.С. Пушкин</w:t>
            </w:r>
            <w:r>
              <w:t>а</w:t>
            </w:r>
            <w:r w:rsidRPr="00764390">
              <w:t>.</w:t>
            </w:r>
            <w:r>
              <w:t xml:space="preserve"> Тема дружбы в стихотворении </w:t>
            </w:r>
            <w:r w:rsidRPr="00764390">
              <w:t xml:space="preserve"> «И.И. Пущину».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обсуждении статьи учебника «Александр Сергеевич Пушкин». Выступать с устным докладом о литературных местах России, связанных с именем Пушкина. Устно подготовить рассказ о детстве и лицейских годах поэта. Выразительно читать стихотворение. Выявлять в нем черты лирического послания..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Pr="007F63E7" w:rsidRDefault="00A40544" w:rsidP="00C5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7F63E7" w:rsidRDefault="00A40544" w:rsidP="00C5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390" w:rsidRDefault="00A40544" w:rsidP="00C55DD3">
            <w:r w:rsidRPr="00764390">
              <w:t xml:space="preserve"> </w:t>
            </w:r>
            <w:r>
              <w:t xml:space="preserve">Основные мотивы стихотворений А.С. Пушкина. </w:t>
            </w:r>
            <w:r w:rsidRPr="00764390">
              <w:t>«Узник»</w:t>
            </w:r>
            <w:r>
              <w:t>, «Зимнее утро»</w:t>
            </w:r>
            <w:r w:rsidRPr="00764390">
              <w:t>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984E2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стихотворение. Устно отвечать на вопросы( с использованием цитирования). Работать со словарем литературоведческих терминов. Находить цитатные примеры, иллюстрирующие понятие «антитеза». . Составлять цитатный план анализа стихотворения. Участвовать в коллективном диалоге.</w:t>
            </w:r>
          </w:p>
        </w:tc>
      </w:tr>
      <w:tr w:rsidR="00A40544" w:rsidTr="00C55DD3">
        <w:trPr>
          <w:trHeight w:val="48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b/>
                <w:i/>
              </w:rPr>
              <w:t>Урок внеклассного чтения</w:t>
            </w:r>
            <w:r w:rsidRPr="0089131D">
              <w:rPr>
                <w:i/>
              </w:rPr>
              <w:t>.</w:t>
            </w:r>
            <w:r w:rsidRPr="0089131D">
              <w:t xml:space="preserve"> </w:t>
            </w:r>
          </w:p>
          <w:p w:rsidR="00A40544" w:rsidRPr="0089131D" w:rsidRDefault="00A40544" w:rsidP="00C55DD3">
            <w:r w:rsidRPr="0089131D">
              <w:t>Стихотворение «Зимняя дорога».  Тема дороги в лирике Пушкина.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384D6A" w:rsidRDefault="00A40544" w:rsidP="00C55D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стихотворение. Находить устаревшие слова и определять их значение. Устно отвечать на вопросы, анализировать стихотворение. Участвовать в коллективном диалоге. Находить цитатные примеры, иллюстрирующие понятие «антитеза». </w:t>
            </w:r>
          </w:p>
          <w:p w:rsidR="00A40544" w:rsidRPr="00384D6A" w:rsidRDefault="00A40544" w:rsidP="00C55D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</w:t>
            </w:r>
            <w:r w:rsidRPr="00402F4E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</w:t>
            </w:r>
            <w:r w:rsidRPr="0040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стихотворение «Зимняя дорога»</w:t>
            </w:r>
            <w:r w:rsidRPr="0040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Находить устаревшие слова и определять их значение. </w:t>
            </w:r>
            <w:r w:rsidRPr="00402F4E">
              <w:rPr>
                <w:sz w:val="22"/>
                <w:szCs w:val="22"/>
              </w:rPr>
              <w:t>Комментирова</w:t>
            </w:r>
            <w:r>
              <w:rPr>
                <w:sz w:val="22"/>
                <w:szCs w:val="22"/>
              </w:rPr>
              <w:t>ть</w:t>
            </w:r>
            <w:r w:rsidRPr="00402F4E">
              <w:rPr>
                <w:sz w:val="22"/>
                <w:szCs w:val="22"/>
              </w:rPr>
              <w:t xml:space="preserve"> незнакомы</w:t>
            </w:r>
            <w:r>
              <w:rPr>
                <w:sz w:val="22"/>
                <w:szCs w:val="22"/>
              </w:rPr>
              <w:t>е</w:t>
            </w:r>
            <w:r w:rsidRPr="00402F4E">
              <w:rPr>
                <w:sz w:val="22"/>
                <w:szCs w:val="22"/>
              </w:rPr>
              <w:t xml:space="preserve"> слов</w:t>
            </w:r>
            <w:r>
              <w:rPr>
                <w:sz w:val="22"/>
                <w:szCs w:val="22"/>
              </w:rPr>
              <w:t>а</w:t>
            </w:r>
            <w:r w:rsidRPr="00402F4E">
              <w:rPr>
                <w:sz w:val="22"/>
                <w:szCs w:val="22"/>
              </w:rPr>
              <w:t xml:space="preserve"> и выражени</w:t>
            </w:r>
            <w:r>
              <w:rPr>
                <w:sz w:val="22"/>
                <w:szCs w:val="22"/>
              </w:rPr>
              <w:t>я</w:t>
            </w:r>
            <w:r w:rsidRPr="00402F4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Устно отвечать на вопросы( с использованием цитирования). Составлять план анализа стихотворения (по группам). Работать со словарем литературоведческих терминов. Находить цитатные примеры, иллюстрирующие понятия «эпитет», «метафора», «композиция». Определять роль эпитета, метафоры, композиции в выражении авторской позиции. Читать и обсуждать статью учебника «Двусложные размеры стиха». Работать со словарем литературоведческих терминов. Находить цитатные примеры, иллюстрирующие стихотворные размеры. Анализировать различные формы выражения авторской позиции.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История создания романа А.С.Пушкина «Дубровский». Изображение русского барства в романе.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«О романе «Дубровский» и с</w:t>
            </w:r>
            <w:r w:rsidRPr="00402F4E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 ее план. Выразительно читать фрагменты романа. Находить незнакомые слова и определять их значения. Устно отвечать на вопросы ( с использованием цитирования).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Обсуждать иллюстрации учебника к роману «Дубровский».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«Дубровский»: бунт крестьян.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романа. Устно отвечать на вопросы. Составлять план анализа или киносценария эпизода «Пожар в Кистеневке». Устно работать по составленному плану. Обсуждать видеофрагмент из фильма «Дубровский»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color w:val="008000"/>
              </w:rPr>
            </w:pPr>
            <w:r w:rsidRPr="0089131D">
              <w:t>«Дубровский»: история любви.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фрагменты романа. Устно отвечать на вопросы. </w:t>
            </w:r>
            <w:r w:rsidRPr="0040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 xml:space="preserve">Анализировать различные формы выражения авторской позиции по отношению к героям романа.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color w:val="C00000"/>
              </w:rPr>
            </w:pPr>
            <w:r w:rsidRPr="0089131D">
              <w:t>«Дубровский»: протест Владимира Дубровского.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фрагменты романа. Устно отвечать на вопросы. </w:t>
            </w:r>
            <w:r w:rsidRPr="00402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Читать и обсуждать фрагмент статьи В. Непомнящего «Сила взрыва». </w:t>
            </w:r>
          </w:p>
        </w:tc>
      </w:tr>
      <w:tr w:rsidR="00A40544" w:rsidTr="00C55DD3">
        <w:trPr>
          <w:trHeight w:val="20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</w:rPr>
            </w:pPr>
            <w:r w:rsidRPr="0089131D">
              <w:t>«Дубровский»: композиция романа.</w:t>
            </w:r>
          </w:p>
          <w:p w:rsidR="00A40544" w:rsidRPr="0089131D" w:rsidRDefault="00A40544" w:rsidP="00C55DD3">
            <w:pPr>
              <w:rPr>
                <w:b/>
                <w:i/>
              </w:rPr>
            </w:pPr>
          </w:p>
          <w:p w:rsidR="00A40544" w:rsidRPr="0089131D" w:rsidRDefault="00A40544" w:rsidP="00C55DD3">
            <w:pPr>
              <w:rPr>
                <w:b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«Композиция». Работать со словарем литературоведческих терминов. Выявлять этапы развития сюжета и элементов композиции в романе.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</w:p>
          <w:p w:rsidR="00A40544" w:rsidRPr="00402F4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Инсценировать фрагменты самостоятельно прочитанных сказок Пушкина. Составлять вопросы к сказкам. Представлять и защищать собственные иллюстрации к сказкам Пушкина.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i/>
              </w:rPr>
            </w:pPr>
            <w:r w:rsidRPr="0089131D">
              <w:rPr>
                <w:b/>
                <w:i/>
              </w:rPr>
              <w:t>Урок развития речи.</w:t>
            </w:r>
          </w:p>
          <w:p w:rsidR="00A40544" w:rsidRPr="0089131D" w:rsidRDefault="00A40544" w:rsidP="00C55DD3">
            <w:pPr>
              <w:rPr>
                <w:b/>
                <w:i/>
              </w:rPr>
            </w:pPr>
            <w:r w:rsidRPr="0089131D">
              <w:t>Защита чести, независимости личности в романе «Дубровский».</w:t>
            </w:r>
            <w:r w:rsidRPr="0089131D">
              <w:rPr>
                <w:b/>
                <w:color w:val="008000"/>
              </w:rPr>
              <w:t xml:space="preserve"> Подготовка к домашнему сочинению по роману.</w:t>
            </w:r>
          </w:p>
        </w:tc>
        <w:tc>
          <w:tcPr>
            <w:tcW w:w="4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</w:rPr>
              <w:t>Сочинение</w:t>
            </w:r>
            <w:r w:rsidRPr="00315BCB">
              <w:rPr>
                <w:b/>
                <w:color w:val="008000"/>
                <w:sz w:val="22"/>
              </w:rPr>
              <w:t xml:space="preserve"> «Защита человеческой личности в повести А.С. Пушкина «Дубровский».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цитатный план высказывания на проблемный вопрос. Подбирать цитаты из текста романа. Написать сочинение на заданную тему.</w:t>
            </w:r>
          </w:p>
        </w:tc>
      </w:tr>
      <w:tr w:rsidR="00A40544" w:rsidTr="00C55DD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А.С. Пушкин.  Проблемы и герои цикла «Повести Белкина». «Барышня-крестьянка»: сюжет и герои.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«О «Повестях покойного Ивана Петровича Белкина» и материалов об истории создания «Повестей..» Выразительно читать фрагменты повести. Находить незнакомые слова и определять их значения. Устно отвечать на вопросы ( с использованием цитирования). Различать образы рассказчика и автора- повествователя в повести. Анализировать различные формы выражения авторской </w:t>
            </w:r>
            <w:r>
              <w:rPr>
                <w:sz w:val="22"/>
                <w:szCs w:val="22"/>
              </w:rPr>
              <w:lastRenderedPageBreak/>
              <w:t xml:space="preserve">позиции. 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повести. Инсценировать эпизоды. Устно отвечать на вопросы. Выделять этапы развития сюжета повести и элементов композиции. Различать образы рассказчика и автора-повествователя.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</w:p>
        </w:tc>
      </w:tr>
      <w:tr w:rsidR="00A40544" w:rsidTr="00C55DD3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/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 w:themeColor="text1"/>
              </w:rPr>
              <w:t>Чувство одиночества и тоски в стихотворении М</w:t>
            </w:r>
            <w:r w:rsidRPr="0089131D">
              <w:rPr>
                <w:color w:val="000000"/>
              </w:rPr>
              <w:t>.Ю. Лермонтова «Тучи».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Михаил Юрьевич Лермонтов.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Ученические годы поэта.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«Тучи». </w:t>
            </w:r>
            <w:r>
              <w:rPr>
                <w:color w:val="000000" w:themeColor="text1"/>
                <w:sz w:val="22"/>
                <w:szCs w:val="22"/>
              </w:rPr>
      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«Листок», «На севере диком…», «Утёс», «Три пальмы». </w:t>
            </w:r>
            <w:r>
              <w:rPr>
                <w:color w:val="000000" w:themeColor="text1"/>
                <w:sz w:val="22"/>
                <w:szCs w:val="22"/>
              </w:rPr>
              <w:t xml:space="preserve"> Тема красоты, гармонии человека с миром. Особенности выражения темы одиночества в лирике Лермонтова.</w:t>
            </w:r>
          </w:p>
          <w:p w:rsidR="00A40544" w:rsidRPr="009D45BB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Антитеза. Двусложные (ямб, хорей) и трёхсложные (дактиль, анапест, амфибрахий) размеры стиха (начальные понятия). Поэтическая интонация (начальные представления).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устные сообщения о детстве и юности поэта. Читать статью учебника « Михаил Юрьевич Лермонтов» и составлять ее план. Устно отвечать на вопросы с использованием цитирования.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Работать со словарем литературоведческих терминов. Находить цитаты, иллюстрирующие понятия «сравнение», «поэтическая интонация».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>Стихотворение М.Ю. Лермонтова «Три пальмы»:</w:t>
            </w:r>
            <w:r w:rsidRPr="0089131D">
              <w:rPr>
                <w:color w:val="000000" w:themeColor="text1"/>
              </w:rPr>
              <w:t xml:space="preserve"> тема красоты, гармонии человека с миром.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балладу.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Выявлять художественно значимые изобразительно- выразительные средства языка и определять их функции в балладе. Работать со словарем литературоведческих терминов. Находить цитаты, иллюстрирующие понятие «баллада».</w:t>
            </w:r>
          </w:p>
        </w:tc>
      </w:tr>
      <w:tr w:rsidR="00A40544" w:rsidTr="00C55DD3">
        <w:trPr>
          <w:trHeight w:val="24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 w:themeColor="text1"/>
              </w:rPr>
              <w:t>Особенности выражения темы одиночества в лирике Лермонтова</w:t>
            </w:r>
            <w:r w:rsidRPr="0089131D">
              <w:rPr>
                <w:color w:val="000000"/>
              </w:rPr>
              <w:t>. «Листок»,</w:t>
            </w:r>
          </w:p>
          <w:p w:rsidR="00A40544" w:rsidRPr="0089131D" w:rsidRDefault="00A40544" w:rsidP="00C55DD3">
            <w:r w:rsidRPr="0089131D">
              <w:rPr>
                <w:color w:val="000000"/>
              </w:rPr>
              <w:t xml:space="preserve"> «На севере диком..», «Утес».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Различать образы лирического героя и автора. Выявлять художественно значимые изобразительно- выразительные средства языка и определять их функции в стихотворении. Работать со словарем литературоведческих терминов. Находить цитаты, иллюстрирующие понятие «антитеза», «символ».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F63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</w:rPr>
            </w:pPr>
            <w:r w:rsidRPr="0089131D">
              <w:t xml:space="preserve"> И.С. Тургенев. «Бежин луг»: образы автора и рассказчика.</w:t>
            </w:r>
          </w:p>
        </w:tc>
        <w:tc>
          <w:tcPr>
            <w:tcW w:w="4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Иван Сергеевич Тургенев.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«Бежин луг». </w:t>
            </w:r>
            <w:r>
              <w:rPr>
                <w:color w:val="000000" w:themeColor="text1"/>
                <w:sz w:val="22"/>
                <w:szCs w:val="22"/>
              </w:rPr>
              <w:t xml:space="preserve"> Сочувственное отношение к крестьянским детям. Портреты и рассказы мальчиков, их духовный мир. Пытливость, любознательность впечатлительность. Роль картин природы в рассказе.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Пейзаж. Портретная характеристика персонажей (развитие представлений).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Фёдор Иванович Тютчев.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поэте.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Стихотворения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«Листья», «Неохотно и несмело…». </w:t>
            </w:r>
            <w:r>
              <w:rPr>
                <w:color w:val="000000" w:themeColor="text1"/>
                <w:sz w:val="22"/>
                <w:szCs w:val="22"/>
              </w:rPr>
              <w:t xml:space="preserve">Передача сложных, переходных состояний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природы, запечатлевающих противоречивые чувства в душе поэта. Сочетание космического масштаба и конкретных деталей в изображении природы. «Листья» – символ краткой, но яркой жизни.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«С поляны коршун поднялся…».</w:t>
            </w:r>
            <w:r>
              <w:rPr>
                <w:color w:val="000000" w:themeColor="text1"/>
                <w:sz w:val="22"/>
                <w:szCs w:val="22"/>
              </w:rPr>
              <w:t xml:space="preserve"> Противопоставление судеб человека и коршуна: свободный полёт коршуна и земная обречённость человека.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Афанасий Афанасьевич Фет.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поэте.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color w:val="000000" w:themeColor="text1"/>
              </w:rPr>
              <w:t xml:space="preserve">Стихотворения: </w:t>
            </w:r>
            <w:r w:rsidRPr="003E5E39">
              <w:rPr>
                <w:b/>
                <w:color w:val="000000" w:themeColor="text1"/>
              </w:rPr>
              <w:t xml:space="preserve">«Ель рукавом мне тропинку завесила…», «Ещё майская ночь», «Учись у них – у дуба, у берёзы…».   </w:t>
            </w:r>
            <w:r w:rsidRPr="003E5E39">
              <w:rPr>
                <w:color w:val="000000" w:themeColor="text1"/>
              </w:rPr>
              <w:t xml:space="preserve">Жизнеутверждающее начало в лирике Фета. Природа как воплощение прекрасного. 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Теория   литературы</w:t>
            </w:r>
            <w:r w:rsidRPr="003E5E39">
              <w:rPr>
                <w:color w:val="000000" w:themeColor="text1"/>
              </w:rPr>
              <w:t>.  Пейзажная лирика (развитие понятия). Звукопись в поэзии (развитие представлений).</w:t>
            </w:r>
          </w:p>
          <w:p w:rsidR="00A40544" w:rsidRPr="003E5E39" w:rsidRDefault="00A40544" w:rsidP="00C55DD3">
            <w:pPr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Николай Алексеевич Некрасов.  </w:t>
            </w:r>
            <w:r w:rsidRPr="003E5E39">
              <w:rPr>
                <w:color w:val="000000" w:themeColor="text1"/>
              </w:rPr>
              <w:t>Краткий рассказ о жизни поэта.</w:t>
            </w:r>
            <w:r w:rsidRPr="003E5E39">
              <w:rPr>
                <w:b/>
                <w:color w:val="000000" w:themeColor="text1"/>
              </w:rPr>
              <w:t xml:space="preserve"> </w:t>
            </w:r>
            <w:r w:rsidRPr="003E5E39">
              <w:rPr>
                <w:color w:val="000000" w:themeColor="text1"/>
              </w:rPr>
              <w:t xml:space="preserve">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 «Железная дорога».</w:t>
            </w:r>
            <w:r w:rsidRPr="003E5E39">
              <w:rPr>
                <w:color w:val="000000" w:themeColor="text1"/>
              </w:rPr>
              <w:t xml:space="preserve">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Теория   литературы</w:t>
            </w:r>
            <w:r w:rsidRPr="003E5E39">
              <w:rPr>
                <w:color w:val="000000" w:themeColor="text1"/>
              </w:rPr>
              <w:t>. Стихотворные размеры (закрепление понятия). Диалог. Строфа (начальные представления).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Николай Семёнович Лесков.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«Левша». </w:t>
            </w:r>
            <w:r>
              <w:rPr>
                <w:color w:val="000000" w:themeColor="text1"/>
                <w:sz w:val="22"/>
                <w:szCs w:val="22"/>
              </w:rPr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 xml:space="preserve">. Сказ как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форма повествования (начальные представления). Ирония (начальные представления).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</w:rPr>
              <w:t xml:space="preserve">Подготовка к </w:t>
            </w:r>
            <w:r w:rsidRPr="00315BCB">
              <w:rPr>
                <w:b/>
                <w:color w:val="008000"/>
                <w:sz w:val="22"/>
              </w:rPr>
              <w:t>сочинению «Изображение лучших качеств русского народа в стихотворении Н.А. Некрасова «Железная дорога» и сказе Н.С. Лескова «Левша».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Антон Павлович Чехов.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  <w:r>
              <w:rPr>
                <w:b/>
                <w:color w:val="000000" w:themeColor="text1"/>
                <w:sz w:val="22"/>
                <w:szCs w:val="22"/>
              </w:rPr>
              <w:t>«Толстый и тонкий».</w:t>
            </w:r>
            <w:r>
              <w:rPr>
                <w:color w:val="000000" w:themeColor="text1"/>
                <w:sz w:val="22"/>
                <w:szCs w:val="22"/>
              </w:rPr>
              <w:t xml:space="preserve">  Речь героев как источник юмора. Юмористическая ситуация. Разоблачение лицемерия. Роль художественной детали.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Комическое. Юмор. Комическая ситуация (развитие понятий).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Родная природа в стихотворениях русских поэтов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XIX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века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Я. Полонский. </w:t>
            </w:r>
            <w:r>
              <w:rPr>
                <w:color w:val="000000" w:themeColor="text1"/>
                <w:sz w:val="22"/>
                <w:szCs w:val="22"/>
              </w:rPr>
              <w:t xml:space="preserve">«По горам две хмурых тучи…», «Посмотри, какая мгла…»;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Е. Баратынский. </w:t>
            </w:r>
            <w:r>
              <w:rPr>
                <w:color w:val="000000" w:themeColor="text1"/>
                <w:sz w:val="22"/>
                <w:szCs w:val="22"/>
              </w:rPr>
              <w:t xml:space="preserve">«Весна, весна! Как воздух чист…», «Чудный град…»;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А. Толстой.  </w:t>
            </w:r>
            <w:r>
              <w:rPr>
                <w:color w:val="000000" w:themeColor="text1"/>
                <w:sz w:val="22"/>
                <w:szCs w:val="22"/>
              </w:rPr>
              <w:t xml:space="preserve">«Где гнутся над омутом лозы…».  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A40544" w:rsidRPr="009D45BB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Лирика как род литературы (развитие представления). Пейзажная лирика как жанр (развитие представлений).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F2937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Читать и пересказывать статей учебника «Иван Сергеевич Тургенев» и «Бежин луг» вчера и сегодня».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>. Находить в тексте  незнакомые слова и определять их значение по словарю. Различать образы рассказчика и автора-повествователя в эпическом произведении.</w:t>
            </w:r>
          </w:p>
        </w:tc>
      </w:tr>
      <w:tr w:rsidR="00A40544" w:rsidTr="00C55DD3">
        <w:trPr>
          <w:trHeight w:val="37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«Бежин луг»: образы крестьянских детей, картины природы.</w:t>
            </w:r>
          </w:p>
          <w:p w:rsidR="00A40544" w:rsidRPr="0089131D" w:rsidRDefault="00A40544" w:rsidP="00C55DD3"/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F2937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со словарем литературоведческих терминов. Находить цитатные примеры, иллюстрирующие понятие «портретная характеристика». Составлять групповую характеристику героев. Обсуждать иллюстрации к рассказу, участвовать в коллективном диалоге. Выразительно читать фрагменты рассказа. Устно отвечать на вопросы.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Читать и анализировать статью «Судьба «Записок охотника». Работать со словарем литературоведческих терминов. Находить цитатные примеры, иллюстрирующие понятие «пейзаж».</w:t>
            </w:r>
          </w:p>
          <w:p w:rsidR="00A40544" w:rsidRPr="00BF2937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 отвечать на вопросы. Анализировать различные формы выражения авторской позиции. Давать нравственную оценку н героям рассказа.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 w:themeColor="text1"/>
              </w:rPr>
              <w:t>Передача сложных, переходных состояний природы</w:t>
            </w:r>
            <w:r w:rsidRPr="0089131D">
              <w:t xml:space="preserve"> в стихотворениях Ф.И. Тютчева «Неохотно и несмело…», «Листья».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0F7DC9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0F7DC9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«Федор Иванович Тютчев». Подготовить сообщения о детстве и юности поэта. Выразительно читать стихотворение.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 xml:space="preserve">. Различать образы лирического героя и автора в лирике. </w:t>
            </w:r>
          </w:p>
        </w:tc>
      </w:tr>
      <w:tr w:rsidR="00A40544" w:rsidTr="00C55DD3">
        <w:trPr>
          <w:trHeight w:val="30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rPr>
                <w:i/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 w:themeColor="text1"/>
              </w:rPr>
              <w:t>Противопоставление судеб человека и коршуна</w:t>
            </w:r>
            <w:r w:rsidRPr="0089131D">
              <w:t xml:space="preserve"> в стихотворении Ф.И. Тютчева «С поляны коршун поднялся…»</w:t>
            </w:r>
          </w:p>
          <w:p w:rsidR="00A40544" w:rsidRPr="0089131D" w:rsidRDefault="00A40544" w:rsidP="00C55DD3">
            <w:r w:rsidRPr="0089131D">
              <w:t>Ф.И. Тютчев. «Листья»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2F0D4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2F0D4B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стихотворение.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>. Анализировать формы выражения авторской позиции в стихотворении. Выявлять художественную функцию антитезы. Развивать понятие о пейзажной лирике. Слушать и обсуждать романсы на стихи Ф. И. Тютчева.</w:t>
            </w:r>
          </w:p>
          <w:p w:rsidR="00A40544" w:rsidRPr="002F0D4B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</w:t>
            </w:r>
            <w:r w:rsidRPr="002C7974">
              <w:rPr>
                <w:sz w:val="22"/>
                <w:szCs w:val="22"/>
              </w:rPr>
              <w:t xml:space="preserve"> и обсужд</w:t>
            </w:r>
            <w:r>
              <w:rPr>
                <w:sz w:val="22"/>
                <w:szCs w:val="22"/>
              </w:rPr>
              <w:t>ать стихотворение. Устно</w:t>
            </w:r>
            <w:r w:rsidRPr="002C7974">
              <w:rPr>
                <w:sz w:val="22"/>
                <w:szCs w:val="22"/>
              </w:rPr>
              <w:t xml:space="preserve"> рецензирова</w:t>
            </w:r>
            <w:r>
              <w:rPr>
                <w:sz w:val="22"/>
                <w:szCs w:val="22"/>
              </w:rPr>
              <w:t>ть</w:t>
            </w:r>
            <w:r w:rsidRPr="002C7974">
              <w:rPr>
                <w:sz w:val="22"/>
                <w:szCs w:val="22"/>
              </w:rPr>
              <w:t xml:space="preserve"> выразительно</w:t>
            </w:r>
            <w:r>
              <w:rPr>
                <w:sz w:val="22"/>
                <w:szCs w:val="22"/>
              </w:rPr>
              <w:t>е</w:t>
            </w:r>
            <w:r w:rsidRPr="002C7974">
              <w:rPr>
                <w:sz w:val="22"/>
                <w:szCs w:val="22"/>
              </w:rPr>
              <w:t xml:space="preserve"> чтени</w:t>
            </w:r>
            <w:r>
              <w:rPr>
                <w:sz w:val="22"/>
                <w:szCs w:val="22"/>
              </w:rPr>
              <w:t xml:space="preserve">е </w:t>
            </w:r>
            <w:r w:rsidRPr="002C7974">
              <w:rPr>
                <w:sz w:val="22"/>
                <w:szCs w:val="22"/>
              </w:rPr>
              <w:t>одноклассников.</w:t>
            </w:r>
            <w:r>
              <w:rPr>
                <w:sz w:val="22"/>
                <w:szCs w:val="22"/>
              </w:rPr>
              <w:t xml:space="preserve"> Участвовать</w:t>
            </w:r>
            <w:r w:rsidRPr="00402F4E">
              <w:rPr>
                <w:sz w:val="22"/>
                <w:szCs w:val="22"/>
              </w:rPr>
              <w:t xml:space="preserve"> в коллективном диалоге</w:t>
            </w:r>
            <w:r>
              <w:rPr>
                <w:sz w:val="22"/>
                <w:szCs w:val="22"/>
              </w:rPr>
              <w:t>. Выявлять художественно значимые изобразительно- выразительные средства языка и определять их роль в стихотворении. Развивать понятие о звукописи.</w:t>
            </w:r>
          </w:p>
        </w:tc>
      </w:tr>
      <w:tr w:rsidR="00A40544" w:rsidTr="00C55DD3">
        <w:trPr>
          <w:trHeight w:val="38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89131D">
              <w:rPr>
                <w:color w:val="000000" w:themeColor="text1"/>
              </w:rPr>
              <w:t xml:space="preserve">Краски и звуки в пейзажной лирике </w:t>
            </w:r>
            <w:r w:rsidRPr="0089131D">
              <w:t>А. А. Фета. «Ель рукавом мне тропинку завесила…»</w:t>
            </w:r>
            <w:r w:rsidRPr="0089131D">
              <w:rPr>
                <w:color w:val="000000" w:themeColor="text1"/>
              </w:rPr>
              <w:t xml:space="preserve">, </w:t>
            </w:r>
            <w:r w:rsidRPr="0089131D">
              <w:t>«Еще майская ночь..», «Учись у них - у дуба, у березы..»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2C797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2C7974" w:rsidRDefault="00A40544" w:rsidP="00C55DD3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итать статью</w:t>
            </w:r>
            <w:r w:rsidRPr="00620621">
              <w:rPr>
                <w:sz w:val="22"/>
                <w:szCs w:val="22"/>
              </w:rPr>
              <w:t xml:space="preserve"> учебника «Афанасий Афанасьевич Фет» и составл</w:t>
            </w:r>
            <w:r>
              <w:rPr>
                <w:sz w:val="22"/>
                <w:szCs w:val="22"/>
              </w:rPr>
              <w:t>ять</w:t>
            </w:r>
            <w:r w:rsidRPr="00620621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ё</w:t>
            </w:r>
            <w:r w:rsidRPr="00620621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. Выразительно читать стихотворение. Устно отвечать на вопросы. . Выявлять художественно значимые изобразительно- выразительные средства языка и определять их роль в стихотворении. Участвовать в коллективном диалоге.</w:t>
            </w:r>
          </w:p>
          <w:p w:rsidR="00A40544" w:rsidRPr="002C797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стихотворение</w:t>
            </w:r>
            <w:r w:rsidRPr="00620621">
              <w:rPr>
                <w:sz w:val="22"/>
                <w:szCs w:val="22"/>
              </w:rPr>
              <w:t xml:space="preserve"> поэта</w:t>
            </w:r>
            <w:r>
              <w:rPr>
                <w:sz w:val="22"/>
                <w:szCs w:val="22"/>
              </w:rPr>
              <w:t>. Устно отвечать на вопросы. Участвовать в коллективном диалоге. Выявлять художественно значимые изобразительно- выразительные средства языка и определять их роль в стихотворении. Подбирать цитатные примеры, иллюстрирующие понятия «пейзаж», «звукопись».</w:t>
            </w:r>
          </w:p>
          <w:p w:rsidR="00A40544" w:rsidRPr="002C7974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Н.А. Некрасов.</w:t>
            </w:r>
          </w:p>
          <w:p w:rsidR="00A40544" w:rsidRPr="0089131D" w:rsidRDefault="00A40544" w:rsidP="00C55DD3">
            <w:r w:rsidRPr="0089131D">
              <w:t>«Железная дорога»: автор и народ.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3D49E0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итать статью</w:t>
            </w:r>
            <w:r w:rsidRPr="00620621">
              <w:rPr>
                <w:sz w:val="22"/>
                <w:szCs w:val="22"/>
              </w:rPr>
              <w:t xml:space="preserve"> учебника «</w:t>
            </w:r>
            <w:r>
              <w:rPr>
                <w:sz w:val="22"/>
                <w:szCs w:val="22"/>
              </w:rPr>
              <w:t>Николай Алексеевич Некрасов</w:t>
            </w:r>
            <w:r w:rsidRPr="00620621">
              <w:rPr>
                <w:sz w:val="22"/>
                <w:szCs w:val="22"/>
              </w:rPr>
              <w:t>» и составл</w:t>
            </w:r>
            <w:r>
              <w:rPr>
                <w:sz w:val="22"/>
                <w:szCs w:val="22"/>
              </w:rPr>
              <w:t>ять</w:t>
            </w:r>
            <w:r w:rsidRPr="00620621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ё</w:t>
            </w:r>
            <w:r w:rsidRPr="00620621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. Подготовить сообщение о детстве и юности поэта. Выразительно читать стихотворение. Устно отвечать на вопросы и обсуждать иллюстрации учебника. Участвовать в коллективном диалоге.</w:t>
            </w:r>
          </w:p>
          <w:p w:rsidR="00A40544" w:rsidRPr="003D49E0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«Железная дорога»: своеобразие композиции стихотворения.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 w:rsidRPr="006206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Выразительно читать фрагменты стихотворения наизусть. Воспринимать художественную условность как специфическую характеристику искусства в различных формах – от правдолюбия до фантастики. Выявлять художественно значимые изобразительно- выразительные средства языка и определять их роль в стихотворении. Определять виды рифм и способов рифмовки. Находить цитатные примеры , иллюстрирующие понятия «диалог», строфа». Участвовать в коллективном диалоге.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color w:val="C00000"/>
              </w:rPr>
            </w:pPr>
            <w:r w:rsidRPr="0089131D">
              <w:rPr>
                <w:b/>
                <w:color w:val="C00000"/>
              </w:rPr>
              <w:t xml:space="preserve">Контрольная работа по произведениям поэтов </w:t>
            </w:r>
            <w:r w:rsidRPr="0089131D">
              <w:rPr>
                <w:b/>
                <w:color w:val="C00000"/>
                <w:lang w:val="en-US"/>
              </w:rPr>
              <w:t>XIX</w:t>
            </w:r>
            <w:r w:rsidRPr="0089131D">
              <w:rPr>
                <w:b/>
                <w:color w:val="C00000"/>
              </w:rPr>
              <w:t xml:space="preserve"> века</w:t>
            </w:r>
            <w:r w:rsidRPr="0089131D">
              <w:rPr>
                <w:b/>
                <w:color w:val="CC0066"/>
              </w:rPr>
              <w:t>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письменный ответ на один из проблемных вопросов. Уметь выполнять тестовые задания по теории литературы.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 xml:space="preserve"> Сказ Н.С.Лескова «Левша»: народ и власть.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«Николай Семенович Лесков». Подготовить сообщение о писателе и его музее в Орле. Выразительно читать фрагменты сказа. Находить незнакомые слова и определять их значения. Устно отвечать на вопросы и обсуждать иллюстрации учебника. Участвовать в коллективном диалоге. Выявлять особенности жанра сказа, давать нравственную оценку героям и находить авторскую позицию.</w:t>
            </w:r>
          </w:p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>Сказ «Левша»: язык сказа. Понятие об иронии.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со словарем литературоведческих терминов. Находить </w:t>
            </w:r>
            <w:r>
              <w:rPr>
                <w:sz w:val="22"/>
                <w:szCs w:val="22"/>
              </w:rPr>
              <w:lastRenderedPageBreak/>
              <w:t>цитатные примеры, иллюстрирующие понятие «ирония», «сказ». Различать образы рассказчика и автора-повествователя в эпическом произведении. Определять жанровую характеристику сказа. Участвовать в коллективном диалоге.</w:t>
            </w:r>
          </w:p>
          <w:p w:rsidR="00A40544" w:rsidRPr="00620621" w:rsidRDefault="00A40544" w:rsidP="00C55DD3">
            <w:pPr>
              <w:rPr>
                <w:sz w:val="22"/>
                <w:szCs w:val="22"/>
              </w:rPr>
            </w:pPr>
            <w:r w:rsidRPr="00A347AE">
              <w:rPr>
                <w:sz w:val="22"/>
                <w:szCs w:val="22"/>
              </w:rPr>
              <w:t>Составл</w:t>
            </w:r>
            <w:r>
              <w:rPr>
                <w:sz w:val="22"/>
                <w:szCs w:val="22"/>
              </w:rPr>
              <w:t>ять план</w:t>
            </w:r>
            <w:r w:rsidRPr="00A347AE">
              <w:rPr>
                <w:sz w:val="22"/>
                <w:szCs w:val="22"/>
              </w:rPr>
              <w:t xml:space="preserve"> к данным темам по </w:t>
            </w:r>
            <w:r>
              <w:rPr>
                <w:sz w:val="22"/>
                <w:szCs w:val="22"/>
              </w:rPr>
              <w:t>прочитанным произведениям</w:t>
            </w:r>
            <w:r w:rsidRPr="00A347AE">
              <w:rPr>
                <w:sz w:val="22"/>
                <w:szCs w:val="22"/>
              </w:rPr>
              <w:t>. Подб</w:t>
            </w:r>
            <w:r>
              <w:rPr>
                <w:sz w:val="22"/>
                <w:szCs w:val="22"/>
              </w:rPr>
              <w:t>ирать</w:t>
            </w:r>
            <w:r w:rsidRPr="00A347AE">
              <w:rPr>
                <w:sz w:val="22"/>
                <w:szCs w:val="22"/>
              </w:rPr>
              <w:t xml:space="preserve"> цитат</w:t>
            </w:r>
            <w:r>
              <w:rPr>
                <w:sz w:val="22"/>
                <w:szCs w:val="22"/>
              </w:rPr>
              <w:t>ы</w:t>
            </w:r>
            <w:r w:rsidRPr="00A347AE">
              <w:rPr>
                <w:sz w:val="22"/>
                <w:szCs w:val="22"/>
              </w:rPr>
              <w:t xml:space="preserve"> по заданным темам.</w:t>
            </w:r>
            <w:r>
              <w:rPr>
                <w:sz w:val="22"/>
                <w:szCs w:val="22"/>
              </w:rPr>
              <w:t xml:space="preserve"> Устно задавать и отвечать на вопросы.</w:t>
            </w:r>
          </w:p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 рассказа. Устно отвечать на вопросы. Анализировать различные формы выражения авторской позиции.</w:t>
            </w:r>
          </w:p>
        </w:tc>
      </w:tr>
      <w:tr w:rsidR="00A40544" w:rsidTr="00C55DD3">
        <w:trPr>
          <w:trHeight w:val="15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E5E39" w:rsidRDefault="00A40544" w:rsidP="00C55DD3">
            <w:pPr>
              <w:rPr>
                <w:color w:val="C00000"/>
              </w:rPr>
            </w:pPr>
            <w:r w:rsidRPr="003E5E39">
              <w:rPr>
                <w:b/>
                <w:i/>
                <w:color w:val="C00000"/>
              </w:rPr>
              <w:t>Урок внеклассного чтения</w:t>
            </w:r>
            <w:r w:rsidRPr="003E5E39">
              <w:rPr>
                <w:i/>
                <w:color w:val="C00000"/>
              </w:rPr>
              <w:t>.</w:t>
            </w:r>
            <w:r w:rsidRPr="003E5E39">
              <w:rPr>
                <w:color w:val="C00000"/>
              </w:rPr>
              <w:t xml:space="preserve"> </w:t>
            </w:r>
          </w:p>
          <w:p w:rsidR="00A40544" w:rsidRPr="0089131D" w:rsidRDefault="00A40544" w:rsidP="00C55DD3">
            <w:pPr>
              <w:rPr>
                <w:b/>
                <w:color w:val="C00000"/>
              </w:rPr>
            </w:pPr>
            <w:r w:rsidRPr="0089131D">
              <w:t>Н.С. Лесков. «Человек на часах».</w:t>
            </w:r>
            <w:r w:rsidRPr="003E5E39">
              <w:rPr>
                <w:b/>
                <w:color w:val="00B050"/>
              </w:rPr>
              <w:t>Р.Р.Подготовка к домашнему сочинению по творчеству</w:t>
            </w:r>
            <w:r w:rsidRPr="0089131D">
              <w:t xml:space="preserve"> Н.А.Некрасова и Н.С.Лескова.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rPr>
          <w:trHeight w:val="30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color w:val="C00000"/>
              </w:rPr>
            </w:pPr>
            <w:r w:rsidRPr="0089131D">
              <w:t>А. П. Чехов. «Толстый и тонкий»: герои рассказа, источники комического в рассказе.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«Антон Павлович Чехов». Составлять план статьи. Подготовить сообщение о детстве и начале литературной деятельности писателя. Выразительно читать рассказ. Находить незнакомые слова и определять их значения. Устно отвечать на вопросы и обсуждать иллюстрации учебника. Участвовать в коллективном диалоге. Давать нравственную оценку героям рассказа.</w:t>
            </w:r>
          </w:p>
          <w:p w:rsidR="00A40544" w:rsidRPr="00E865C5" w:rsidRDefault="00A40544" w:rsidP="00C55DD3">
            <w:pPr>
              <w:rPr>
                <w:sz w:val="22"/>
                <w:szCs w:val="22"/>
              </w:rPr>
            </w:pPr>
            <w:r w:rsidRPr="003E6AB9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3E6AB9">
              <w:rPr>
                <w:sz w:val="22"/>
                <w:szCs w:val="22"/>
              </w:rPr>
              <w:t>м литературоведческих терминов</w:t>
            </w:r>
            <w:r>
              <w:rPr>
                <w:sz w:val="22"/>
                <w:szCs w:val="22"/>
              </w:rPr>
              <w:t xml:space="preserve"> и справочной литературой</w:t>
            </w:r>
            <w:r w:rsidRPr="003E6A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Находить цитатные</w:t>
            </w:r>
            <w:r w:rsidRPr="003E6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примеры</w:t>
            </w:r>
            <w:r w:rsidRPr="003E6AB9">
              <w:rPr>
                <w:sz w:val="22"/>
                <w:szCs w:val="22"/>
              </w:rPr>
              <w:t xml:space="preserve"> из рассказа, иллюстрирующи</w:t>
            </w:r>
            <w:r>
              <w:rPr>
                <w:sz w:val="22"/>
                <w:szCs w:val="22"/>
              </w:rPr>
              <w:t>е</w:t>
            </w:r>
            <w:r w:rsidRPr="003E6AB9">
              <w:rPr>
                <w:sz w:val="22"/>
                <w:szCs w:val="22"/>
              </w:rPr>
              <w:t xml:space="preserve"> понятия «</w:t>
            </w:r>
            <w:r>
              <w:rPr>
                <w:sz w:val="22"/>
                <w:szCs w:val="22"/>
              </w:rPr>
              <w:t>комическое», «юмор». Устно</w:t>
            </w:r>
            <w:r w:rsidRPr="003E6AB9">
              <w:rPr>
                <w:sz w:val="22"/>
                <w:szCs w:val="22"/>
              </w:rPr>
              <w:t xml:space="preserve"> опис</w:t>
            </w:r>
            <w:r>
              <w:rPr>
                <w:sz w:val="22"/>
                <w:szCs w:val="22"/>
              </w:rPr>
              <w:t>ывать</w:t>
            </w:r>
            <w:r w:rsidRPr="003E6AB9">
              <w:rPr>
                <w:sz w:val="22"/>
                <w:szCs w:val="22"/>
              </w:rPr>
              <w:t xml:space="preserve"> внешност</w:t>
            </w:r>
            <w:r>
              <w:rPr>
                <w:sz w:val="22"/>
                <w:szCs w:val="22"/>
              </w:rPr>
              <w:t>ь героев рассказа.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color w:val="C00000"/>
              </w:rPr>
            </w:pPr>
            <w:r w:rsidRPr="0089131D">
              <w:rPr>
                <w:b/>
                <w:i/>
                <w:color w:val="C00000"/>
              </w:rPr>
              <w:t>Урок внеклассного чтения</w:t>
            </w:r>
            <w:r w:rsidRPr="0089131D">
              <w:rPr>
                <w:i/>
                <w:color w:val="C00000"/>
              </w:rPr>
              <w:t>.</w:t>
            </w:r>
            <w:r w:rsidRPr="0089131D">
              <w:rPr>
                <w:color w:val="C00000"/>
              </w:rPr>
              <w:t xml:space="preserve"> </w:t>
            </w:r>
          </w:p>
          <w:p w:rsidR="00A40544" w:rsidRPr="0089131D" w:rsidRDefault="00A40544" w:rsidP="00C55DD3">
            <w:pPr>
              <w:rPr>
                <w:b/>
                <w:color w:val="C00000"/>
              </w:rPr>
            </w:pPr>
            <w:r w:rsidRPr="0089131D">
              <w:t xml:space="preserve">Юмористические рассказы А. П. Чехова. </w:t>
            </w: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в коллективном диалоге. Давать нравственную оценку героям рассказа. Выявлять способы выражения комического.</w:t>
            </w:r>
            <w:r w:rsidRPr="003E6AB9">
              <w:rPr>
                <w:sz w:val="22"/>
                <w:szCs w:val="22"/>
              </w:rPr>
              <w:t xml:space="preserve"> Инсценирова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юмористически</w:t>
            </w:r>
            <w:r>
              <w:rPr>
                <w:sz w:val="22"/>
                <w:szCs w:val="22"/>
              </w:rPr>
              <w:t>е</w:t>
            </w:r>
            <w:r w:rsidRPr="003E6AB9">
              <w:rPr>
                <w:sz w:val="22"/>
                <w:szCs w:val="22"/>
              </w:rPr>
              <w:t xml:space="preserve"> рассказ</w:t>
            </w:r>
            <w:r>
              <w:rPr>
                <w:sz w:val="22"/>
                <w:szCs w:val="22"/>
              </w:rPr>
              <w:t>ы</w:t>
            </w:r>
            <w:r w:rsidRPr="003E6AB9">
              <w:rPr>
                <w:sz w:val="22"/>
                <w:szCs w:val="22"/>
              </w:rPr>
              <w:t xml:space="preserve"> и рецензирова</w:t>
            </w:r>
            <w:r>
              <w:rPr>
                <w:sz w:val="22"/>
                <w:szCs w:val="22"/>
              </w:rPr>
              <w:t>ть</w:t>
            </w:r>
            <w:r w:rsidRPr="003E6AB9">
              <w:rPr>
                <w:sz w:val="22"/>
                <w:szCs w:val="22"/>
              </w:rPr>
              <w:t xml:space="preserve"> инсцениров</w:t>
            </w:r>
            <w:r>
              <w:rPr>
                <w:sz w:val="22"/>
                <w:szCs w:val="22"/>
              </w:rPr>
              <w:t>ки</w:t>
            </w:r>
            <w:r w:rsidRPr="003E6AB9">
              <w:rPr>
                <w:sz w:val="22"/>
                <w:szCs w:val="22"/>
              </w:rPr>
              <w:t>.</w:t>
            </w:r>
          </w:p>
        </w:tc>
      </w:tr>
      <w:tr w:rsidR="00A40544" w:rsidTr="00C55DD3">
        <w:trPr>
          <w:trHeight w:val="1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color w:val="C00000"/>
              </w:rPr>
            </w:pPr>
            <w:r w:rsidRPr="0089131D">
              <w:t xml:space="preserve">Родная природа в стихотворениях русских поэтов 19 века. </w:t>
            </w:r>
          </w:p>
          <w:p w:rsidR="00A40544" w:rsidRPr="0089131D" w:rsidRDefault="00A40544" w:rsidP="00C55DD3">
            <w:pPr>
              <w:rPr>
                <w:color w:val="C00000"/>
              </w:rPr>
            </w:pPr>
          </w:p>
        </w:tc>
        <w:tc>
          <w:tcPr>
            <w:tcW w:w="4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</w:t>
            </w:r>
            <w:r w:rsidRPr="00C27417">
              <w:rPr>
                <w:sz w:val="22"/>
                <w:szCs w:val="22"/>
              </w:rPr>
              <w:t>стихотворени</w:t>
            </w:r>
            <w:r>
              <w:rPr>
                <w:sz w:val="22"/>
                <w:szCs w:val="22"/>
              </w:rPr>
              <w:t>я</w:t>
            </w:r>
            <w:r w:rsidRPr="00C27417">
              <w:rPr>
                <w:sz w:val="22"/>
                <w:szCs w:val="22"/>
              </w:rPr>
              <w:t xml:space="preserve"> о родине и родной природе. Устн</w:t>
            </w:r>
            <w:r>
              <w:rPr>
                <w:sz w:val="22"/>
                <w:szCs w:val="22"/>
              </w:rPr>
              <w:t>о</w:t>
            </w:r>
            <w:r w:rsidRPr="00C27417">
              <w:rPr>
                <w:sz w:val="22"/>
                <w:szCs w:val="22"/>
              </w:rPr>
              <w:t xml:space="preserve"> отве</w:t>
            </w:r>
            <w:r>
              <w:rPr>
                <w:sz w:val="22"/>
                <w:szCs w:val="22"/>
              </w:rPr>
              <w:t>чать</w:t>
            </w:r>
            <w:r w:rsidRPr="00C27417">
              <w:rPr>
                <w:sz w:val="22"/>
                <w:szCs w:val="22"/>
              </w:rPr>
              <w:t xml:space="preserve"> на вопросы учебника. Аргумент</w:t>
            </w:r>
            <w:r>
              <w:rPr>
                <w:sz w:val="22"/>
                <w:szCs w:val="22"/>
              </w:rPr>
              <w:t>ировать своё</w:t>
            </w:r>
            <w:r w:rsidRPr="00C27417">
              <w:rPr>
                <w:sz w:val="22"/>
                <w:szCs w:val="22"/>
              </w:rPr>
              <w:t xml:space="preserve"> мнени</w:t>
            </w:r>
            <w:r>
              <w:rPr>
                <w:sz w:val="22"/>
                <w:szCs w:val="22"/>
              </w:rPr>
              <w:t>е</w:t>
            </w:r>
            <w:r w:rsidRPr="00C27417">
              <w:rPr>
                <w:sz w:val="22"/>
                <w:szCs w:val="22"/>
              </w:rPr>
              <w:t xml:space="preserve"> с помощью цитат. Защи</w:t>
            </w:r>
            <w:r>
              <w:rPr>
                <w:sz w:val="22"/>
                <w:szCs w:val="22"/>
              </w:rPr>
              <w:t>щать</w:t>
            </w:r>
            <w:r w:rsidRPr="00C27417">
              <w:rPr>
                <w:sz w:val="22"/>
                <w:szCs w:val="22"/>
              </w:rPr>
              <w:t xml:space="preserve"> собственны</w:t>
            </w:r>
            <w:r>
              <w:rPr>
                <w:sz w:val="22"/>
                <w:szCs w:val="22"/>
              </w:rPr>
              <w:t>е</w:t>
            </w:r>
            <w:r w:rsidRPr="00C27417">
              <w:rPr>
                <w:sz w:val="22"/>
                <w:szCs w:val="22"/>
              </w:rPr>
              <w:t xml:space="preserve">  иллюстраци</w:t>
            </w:r>
            <w:r>
              <w:rPr>
                <w:sz w:val="22"/>
                <w:szCs w:val="22"/>
              </w:rPr>
              <w:t>и</w:t>
            </w:r>
            <w:r w:rsidRPr="00C27417">
              <w:rPr>
                <w:sz w:val="22"/>
                <w:szCs w:val="22"/>
              </w:rPr>
              <w:t xml:space="preserve"> к стихотворениям о природе.</w:t>
            </w:r>
            <w:r>
              <w:rPr>
                <w:sz w:val="22"/>
                <w:szCs w:val="22"/>
              </w:rPr>
              <w:t xml:space="preserve"> Определять общее и индивидуальное в литературном образе родины в творчестве русских поэтов. Участвовать в коллективном диалоге.</w:t>
            </w:r>
          </w:p>
        </w:tc>
      </w:tr>
      <w:tr w:rsidR="00A40544" w:rsidTr="00C55DD3">
        <w:trPr>
          <w:trHeight w:val="6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color w:val="00B050"/>
              </w:rPr>
            </w:pPr>
            <w:r w:rsidRPr="0089131D">
              <w:rPr>
                <w:b/>
                <w:color w:val="00B050"/>
              </w:rPr>
              <w:t>Р.Р. Анализ лирического произведения.</w:t>
            </w:r>
          </w:p>
        </w:tc>
        <w:tc>
          <w:tcPr>
            <w:tcW w:w="4001" w:type="dxa"/>
            <w:tcBorders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Тропы. Синтаксические фигуры.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лирическое произведение по плану.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D08BC" w:rsidRDefault="00A40544" w:rsidP="00C55DD3">
            <w:pPr>
              <w:rPr>
                <w:b/>
                <w:color w:val="CC0066"/>
              </w:rPr>
            </w:pPr>
            <w:r>
              <w:rPr>
                <w:b/>
                <w:color w:val="CC0066"/>
              </w:rPr>
              <w:t xml:space="preserve">                                                  </w:t>
            </w:r>
            <w:r w:rsidRPr="00D4495A">
              <w:rPr>
                <w:b/>
                <w:color w:val="CC0066"/>
              </w:rPr>
              <w:t xml:space="preserve">Литература </w:t>
            </w:r>
            <w:r w:rsidRPr="00D4495A">
              <w:rPr>
                <w:b/>
                <w:color w:val="CC0066"/>
                <w:lang w:val="en-US"/>
              </w:rPr>
              <w:t>XX</w:t>
            </w:r>
            <w:r>
              <w:rPr>
                <w:b/>
                <w:color w:val="CC0066"/>
              </w:rPr>
              <w:t xml:space="preserve"> века (21</w:t>
            </w:r>
            <w:r w:rsidRPr="00D4495A">
              <w:rPr>
                <w:b/>
                <w:color w:val="CC0066"/>
              </w:rPr>
              <w:t>часов)</w:t>
            </w:r>
          </w:p>
        </w:tc>
      </w:tr>
      <w:tr w:rsidR="00A40544" w:rsidTr="00C55DD3">
        <w:trPr>
          <w:trHeight w:val="26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jc w:val="both"/>
              <w:rPr>
                <w:color w:val="000000" w:themeColor="text1"/>
              </w:rPr>
            </w:pPr>
            <w:r w:rsidRPr="0089131D">
              <w:rPr>
                <w:color w:val="000000" w:themeColor="text1"/>
              </w:rPr>
              <w:t>Тема служения людям в рассказе А</w:t>
            </w:r>
            <w:r w:rsidRPr="0089131D">
              <w:t>.И Куприна. «Чудесный доктор». Герои и прототип.</w:t>
            </w:r>
          </w:p>
        </w:tc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Иванович Куприн.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</w:t>
            </w:r>
            <w:r>
              <w:rPr>
                <w:b/>
                <w:color w:val="000000" w:themeColor="text1"/>
                <w:sz w:val="22"/>
                <w:szCs w:val="22"/>
              </w:rPr>
              <w:t>«Чудесный доктор».</w:t>
            </w:r>
            <w:r>
              <w:rPr>
                <w:color w:val="000000" w:themeColor="text1"/>
                <w:sz w:val="22"/>
                <w:szCs w:val="22"/>
              </w:rPr>
              <w:t xml:space="preserve"> Реальная основа содержания рассказа. Образ главного героя. Тема служения людям.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Рождественский рассказ (начальные представления).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Александр Степанович Грин.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писателе.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«Алые паруса</w:t>
            </w:r>
            <w:r>
              <w:rPr>
                <w:color w:val="000000" w:themeColor="text1"/>
                <w:sz w:val="22"/>
                <w:szCs w:val="22"/>
              </w:rPr>
              <w:t>». Жестокая реальность и романтическая мечта в повести. Душевная чистота главных героев. Отношение автора к героям.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Андрей Платонович Платонов.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«Неизвестный цветок».</w:t>
            </w:r>
            <w:r>
              <w:rPr>
                <w:color w:val="000000" w:themeColor="text1"/>
                <w:sz w:val="22"/>
                <w:szCs w:val="22"/>
              </w:rPr>
              <w:t xml:space="preserve"> Прекрасное вокруг нас. «Ни на кого не похожие» герои А. Платонова.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Символическое содержание природных образов (начальные представления).</w:t>
            </w:r>
          </w:p>
          <w:p w:rsidR="00A40544" w:rsidRPr="00620621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620621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Читать и обсуждать статью учебника «Александр Иванович Куприн». Составлять план статьи. Подготовить сообщение о биографии и творчестве писателя, об истории создания рассказа, о прототипе главного героя. Давать характеристику идейно- эмоциональному содержанию рассказа, определять нравственную позицию писателя. Участвовать в коллективном диалоге. Использовать различные виды пересказов. Подготовить монологический рассказ о докторе и его прототипе.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 xml:space="preserve">Феерия А. Грина «Алые паруса»: </w:t>
            </w:r>
            <w:r w:rsidRPr="0089131D">
              <w:lastRenderedPageBreak/>
              <w:t>мечта и действительность.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 «Александр </w:t>
            </w:r>
            <w:r>
              <w:rPr>
                <w:sz w:val="22"/>
                <w:szCs w:val="22"/>
              </w:rPr>
              <w:lastRenderedPageBreak/>
              <w:t>Степанович Грин». Подготовить сообщение о творческой деятельности писателя. Выразительно читать фрагменты повести. Устно отвечать на вопросы учебника. Аргументировать своё мнение с помощью цитат. Участвовать в коллективном диалоге. Давать нравственную оценку героям рассказа. Работать со словарем литературоведческих терминов. Поиск примеров к понятию «феерия». Подбор цитат, иллюстрирующих роль антитезы в композиции повести.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«Алые паруса»: Ассоль и Грей.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фрагменты</w:t>
            </w:r>
            <w:r w:rsidRPr="00A347AE">
              <w:rPr>
                <w:sz w:val="22"/>
                <w:szCs w:val="22"/>
              </w:rPr>
              <w:t xml:space="preserve"> повести. </w:t>
            </w:r>
            <w:r>
              <w:rPr>
                <w:sz w:val="22"/>
                <w:szCs w:val="22"/>
              </w:rPr>
              <w:t xml:space="preserve">Использовать различные виды пересказов. </w:t>
            </w:r>
            <w:r w:rsidRPr="00A347AE">
              <w:rPr>
                <w:sz w:val="22"/>
                <w:szCs w:val="22"/>
              </w:rPr>
              <w:t>Сопоставл</w:t>
            </w:r>
            <w:r>
              <w:rPr>
                <w:sz w:val="22"/>
                <w:szCs w:val="22"/>
              </w:rPr>
              <w:t>ять</w:t>
            </w:r>
            <w:r w:rsidRPr="00A347AE">
              <w:rPr>
                <w:sz w:val="22"/>
                <w:szCs w:val="22"/>
              </w:rPr>
              <w:t xml:space="preserve"> персонаж</w:t>
            </w:r>
            <w:r>
              <w:rPr>
                <w:sz w:val="22"/>
                <w:szCs w:val="22"/>
              </w:rPr>
              <w:t>и</w:t>
            </w:r>
            <w:r w:rsidRPr="00A347AE">
              <w:rPr>
                <w:sz w:val="22"/>
                <w:szCs w:val="22"/>
              </w:rPr>
              <w:t xml:space="preserve"> и составл</w:t>
            </w:r>
            <w:r>
              <w:rPr>
                <w:sz w:val="22"/>
                <w:szCs w:val="22"/>
              </w:rPr>
              <w:t>ять</w:t>
            </w:r>
            <w:r w:rsidRPr="00A347AE">
              <w:rPr>
                <w:sz w:val="22"/>
                <w:szCs w:val="22"/>
              </w:rPr>
              <w:t xml:space="preserve"> план сравнительной характеристики героев.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A347AE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 w:rsidRPr="00A347AE">
              <w:rPr>
                <w:sz w:val="22"/>
                <w:szCs w:val="22"/>
              </w:rPr>
              <w:t xml:space="preserve">« портрет». </w:t>
            </w:r>
            <w:r>
              <w:rPr>
                <w:sz w:val="22"/>
                <w:szCs w:val="22"/>
              </w:rPr>
              <w:t>Участвовать в коллективном диалоге.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15BCB" w:rsidRDefault="00A40544" w:rsidP="00C55DD3">
            <w:pPr>
              <w:rPr>
                <w:color w:val="000000"/>
                <w:sz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15BCB" w:rsidRDefault="00A40544" w:rsidP="00C55DD3">
            <w:pPr>
              <w:rPr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>А.П. Платонов. «Неизвестный цветок»: образы-символы в сказке.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«Андрей Платонович Платонов». Подготовить сообщение о биографии и творчестве писателя. Кратко</w:t>
            </w:r>
            <w:r w:rsidRPr="00A347AE">
              <w:rPr>
                <w:sz w:val="22"/>
                <w:szCs w:val="22"/>
              </w:rPr>
              <w:t xml:space="preserve"> и выборочн</w:t>
            </w:r>
            <w:r>
              <w:rPr>
                <w:sz w:val="22"/>
                <w:szCs w:val="22"/>
              </w:rPr>
              <w:t>о</w:t>
            </w:r>
            <w:r w:rsidRPr="00A347AE">
              <w:rPr>
                <w:sz w:val="22"/>
                <w:szCs w:val="22"/>
              </w:rPr>
              <w:t xml:space="preserve"> пересказ</w:t>
            </w:r>
            <w:r>
              <w:rPr>
                <w:sz w:val="22"/>
                <w:szCs w:val="22"/>
              </w:rPr>
              <w:t>ывать фрагменты</w:t>
            </w:r>
            <w:r w:rsidRPr="00A347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сказки</w:t>
            </w:r>
            <w:r w:rsidRPr="00A347A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Участвовать</w:t>
            </w:r>
            <w:r w:rsidRPr="00A347AE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Давать нравственную оценку героям рассказа.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E5E39" w:rsidRDefault="00A40544" w:rsidP="00C55DD3">
            <w:pPr>
              <w:rPr>
                <w:color w:val="C00000"/>
              </w:rPr>
            </w:pPr>
            <w:r w:rsidRPr="003E5E39">
              <w:rPr>
                <w:b/>
                <w:i/>
                <w:color w:val="C00000"/>
              </w:rPr>
              <w:t>Урок внеклассного чтения</w:t>
            </w:r>
            <w:r w:rsidRPr="003E5E39">
              <w:rPr>
                <w:i/>
                <w:color w:val="C00000"/>
              </w:rPr>
              <w:t>.</w:t>
            </w:r>
            <w:r>
              <w:rPr>
                <w:color w:val="C00000"/>
              </w:rPr>
              <w:t xml:space="preserve"> </w:t>
            </w:r>
            <w:r w:rsidRPr="0089131D">
              <w:t xml:space="preserve"> Рассказы </w:t>
            </w:r>
            <w:r>
              <w:t xml:space="preserve">А.Платонова </w:t>
            </w:r>
            <w:r w:rsidRPr="0089131D">
              <w:t>«Цветок на земле», «Корова»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347AE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Выразительно читать рассказы. Устно отвечать на вопросы . Аргументировать своё мнение с помощью цитат. Участвовать в коллективном диалоге. Давать нравственную оценку героям рассказа.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К.М. Симонов. Стихотворение  «Ты помнишь, Алеша, дороги Смоленщины..»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Произведения о Великой Отечественной войне</w:t>
            </w:r>
          </w:p>
          <w:p w:rsidR="00A40544" w:rsidRPr="00210B9C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К.М. Симонов.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«Ты помнишь Алёша дороги Смоленщины…»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; Д.С. Самойлов.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«Сороковые». </w:t>
            </w:r>
            <w:r>
              <w:rPr>
                <w:color w:val="000000" w:themeColor="text1"/>
                <w:sz w:val="22"/>
                <w:szCs w:val="22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Pr="00A347AE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«Константин Михайлович Симонов», составлять ее план. Выразительно читать стихотворения о войне. Устно отвечать на вопросы учебника. Аргументировать своё мнение с помощью цитат. Участвовать в коллективном диалоге. Находить художественно значимые изобразительно-выразительные средства языка поэта и определять их функции в стихотворении.</w:t>
            </w:r>
          </w:p>
        </w:tc>
      </w:tr>
      <w:tr w:rsidR="00A40544" w:rsidTr="00C55DD3">
        <w:trPr>
          <w:gridAfter w:val="1"/>
          <w:wAfter w:w="5310" w:type="dxa"/>
        </w:trPr>
        <w:tc>
          <w:tcPr>
            <w:tcW w:w="54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Pr="00AB0D3D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tcBorders>
              <w:left w:val="nil"/>
              <w:right w:val="nil"/>
            </w:tcBorders>
          </w:tcPr>
          <w:p w:rsidR="00A40544" w:rsidRPr="00F333F8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40544" w:rsidTr="00C55DD3">
        <w:trPr>
          <w:trHeight w:val="28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Д.С. Самойлов. Любовь к родине в годы военных испытаний в стихотворении «Сороковые».</w:t>
            </w:r>
          </w:p>
        </w:tc>
        <w:tc>
          <w:tcPr>
            <w:tcW w:w="507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sz w:val="22"/>
                <w:szCs w:val="22"/>
              </w:rPr>
            </w:pPr>
          </w:p>
          <w:p w:rsidR="00A40544" w:rsidRPr="003E5E39" w:rsidRDefault="00A40544" w:rsidP="00C55D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Виктор Петрович Астафьев.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 (детство, юность, начало творческого пути).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«Конь с розовой гривой».</w:t>
            </w:r>
            <w:r>
              <w:rPr>
                <w:color w:val="000000" w:themeColor="text1"/>
                <w:sz w:val="22"/>
                <w:szCs w:val="22"/>
              </w:rPr>
              <w:t xml:space="preserve"> Изображение быта и жизни сибирской деревни в предвоенные годы. Нравственные проблемы рассказа –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  Речевая характеристика героя (развитие представлений). Герой-повествователь (начальные представления).</w:t>
            </w:r>
          </w:p>
          <w:p w:rsidR="00A40544" w:rsidRPr="00A347AE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Читать и обсуждать статью учебника «Давид Самуилович Самойлов» и составлять ее план. Выразительно читать стихотворения о войне. Устно отвечать на вопросы учебника. Аргументировать своё мнение с помощью цитат. Участвовать в коллективном диалоге. Находить художественно значимые изобразительно-выразительные средства языка поэта и определять их функции в стихотворении. Определять общее и индивидуальное в созданном поэтами образе родины в период военной поры.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lastRenderedPageBreak/>
              <w:t>В.П. Астафьев</w:t>
            </w:r>
            <w:r w:rsidRPr="0089131D">
              <w:rPr>
                <w:b/>
                <w:color w:val="000000"/>
              </w:rPr>
              <w:t>.</w:t>
            </w:r>
            <w:r w:rsidRPr="0089131D">
              <w:rPr>
                <w:color w:val="000000"/>
              </w:rPr>
              <w:t xml:space="preserve"> «Конь с розовой гривой»: сюжет и герои.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40544" w:rsidRPr="00796688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44" w:rsidRPr="00796688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«Виктор Петрович Астафьев» и составлять ее план. Выразительно читать и отвечать на вопросы по прочитанному тексту. Участвовать</w:t>
            </w:r>
            <w:r w:rsidRPr="00796688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Давать нравственную оценку героям рассказа.</w:t>
            </w:r>
          </w:p>
        </w:tc>
      </w:tr>
      <w:tr w:rsidR="00A40544" w:rsidTr="00C55DD3">
        <w:trPr>
          <w:trHeight w:val="2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>«Конь с розовой гривой»: проблематика рассказа, речь героев.</w:t>
            </w:r>
          </w:p>
          <w:p w:rsidR="00A40544" w:rsidRPr="0089131D" w:rsidRDefault="00A40544" w:rsidP="00C55DD3">
            <w:pPr>
              <w:rPr>
                <w:b/>
                <w:i/>
              </w:rPr>
            </w:pPr>
            <w:r w:rsidRPr="0089131D">
              <w:rPr>
                <w:b/>
                <w:i/>
              </w:rPr>
              <w:t>Урок развития речи.</w:t>
            </w:r>
          </w:p>
          <w:p w:rsidR="00A40544" w:rsidRPr="0089131D" w:rsidRDefault="00A40544" w:rsidP="00C55DD3">
            <w:r w:rsidRPr="0089131D">
              <w:rPr>
                <w:color w:val="000000"/>
              </w:rPr>
              <w:t xml:space="preserve"> В.П. Астафьев «Конь с розовой гривой». 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40544" w:rsidRPr="00796688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544" w:rsidRPr="00796688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эпизод «Сбор земляники».</w:t>
            </w:r>
            <w:r w:rsidRPr="00796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</w:t>
            </w:r>
            <w:r w:rsidRPr="00796688">
              <w:rPr>
                <w:sz w:val="22"/>
                <w:szCs w:val="22"/>
              </w:rPr>
              <w:t xml:space="preserve"> в коллективном диалоге.</w:t>
            </w:r>
            <w:r>
              <w:rPr>
                <w:sz w:val="22"/>
                <w:szCs w:val="22"/>
              </w:rPr>
              <w:t xml:space="preserve"> Давать н</w:t>
            </w:r>
            <w:r w:rsidRPr="00796688">
              <w:rPr>
                <w:sz w:val="22"/>
                <w:szCs w:val="22"/>
              </w:rPr>
              <w:t>равственн</w:t>
            </w:r>
            <w:r>
              <w:rPr>
                <w:sz w:val="22"/>
                <w:szCs w:val="22"/>
              </w:rPr>
              <w:t>ую</w:t>
            </w:r>
            <w:r w:rsidRPr="00796688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у</w:t>
            </w:r>
            <w:r w:rsidRPr="00796688">
              <w:rPr>
                <w:sz w:val="22"/>
                <w:szCs w:val="22"/>
              </w:rPr>
              <w:t xml:space="preserve"> геро</w:t>
            </w:r>
            <w:r>
              <w:rPr>
                <w:sz w:val="22"/>
                <w:szCs w:val="22"/>
              </w:rPr>
              <w:t>ям и их поступкам</w:t>
            </w:r>
            <w:r w:rsidRPr="007966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Различать образы рассказчика и автора-повествователя. Работать со словарем и справочной литературой. Находить в тексте примеры, иллюстрирующие понятия «юмор», «герой- повествователь».</w:t>
            </w:r>
          </w:p>
          <w:p w:rsidR="00A40544" w:rsidRPr="00796688" w:rsidRDefault="00A40544" w:rsidP="00C55DD3">
            <w:pPr>
              <w:rPr>
                <w:sz w:val="22"/>
                <w:szCs w:val="22"/>
              </w:rPr>
            </w:pPr>
            <w:r w:rsidRPr="00796688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ть</w:t>
            </w:r>
            <w:r w:rsidRPr="00796688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796688">
              <w:rPr>
                <w:sz w:val="22"/>
                <w:szCs w:val="22"/>
              </w:rPr>
              <w:t xml:space="preserve">м литературоведческих терминов.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796688">
              <w:rPr>
                <w:sz w:val="22"/>
                <w:szCs w:val="22"/>
              </w:rPr>
              <w:t>понятия «</w:t>
            </w:r>
            <w:r>
              <w:rPr>
                <w:sz w:val="22"/>
                <w:szCs w:val="22"/>
              </w:rPr>
              <w:t>нравственные законы</w:t>
            </w:r>
            <w:r w:rsidRPr="00796688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нравственный выбор</w:t>
            </w:r>
            <w:r w:rsidRPr="00796688">
              <w:rPr>
                <w:sz w:val="22"/>
                <w:szCs w:val="22"/>
              </w:rPr>
              <w:t>». Участ</w:t>
            </w:r>
            <w:r>
              <w:rPr>
                <w:sz w:val="22"/>
                <w:szCs w:val="22"/>
              </w:rPr>
              <w:t>вовать</w:t>
            </w:r>
            <w:r w:rsidRPr="00796688">
              <w:rPr>
                <w:sz w:val="22"/>
                <w:szCs w:val="22"/>
              </w:rPr>
              <w:t xml:space="preserve"> в коллективном диалоге. </w:t>
            </w:r>
            <w:r>
              <w:rPr>
                <w:sz w:val="22"/>
                <w:szCs w:val="22"/>
              </w:rPr>
              <w:t>Составлять план сочинения.</w:t>
            </w:r>
          </w:p>
        </w:tc>
      </w:tr>
      <w:tr w:rsidR="00A40544" w:rsidTr="00C55DD3">
        <w:trPr>
          <w:trHeight w:val="183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E6617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E6617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96688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  <w:p w:rsidR="00A40544" w:rsidRPr="00F333F8" w:rsidRDefault="00A40544" w:rsidP="00C55DD3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Валентин Григорьевич Распутин.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 (детство, юность, начало творческого пути).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«Уроки французского».</w:t>
            </w:r>
            <w:r>
              <w:rPr>
                <w:color w:val="000000" w:themeColor="text1"/>
                <w:sz w:val="22"/>
                <w:szCs w:val="22"/>
              </w:rPr>
      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Рассказ, сюжет (развитие понятия). Герой-повествователь (развитие понятия).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b/>
                <w:color w:val="008000"/>
                <w:sz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  <w:r w:rsidRPr="00764E61">
              <w:rPr>
                <w:b/>
                <w:color w:val="008000"/>
                <w:sz w:val="22"/>
              </w:rPr>
              <w:t>Подготовка к сочинению «Какие нравственные законы соблюдались в семье героя рассказа?»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40544" w:rsidRPr="003E5E39" w:rsidRDefault="00A40544" w:rsidP="00C55DD3">
            <w:pPr>
              <w:jc w:val="center"/>
              <w:rPr>
                <w:b/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Писатели улыбаются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Василий Макарович Шукшин.  </w:t>
            </w:r>
            <w:r w:rsidRPr="003E5E39">
              <w:rPr>
                <w:color w:val="000000" w:themeColor="text1"/>
              </w:rPr>
              <w:t xml:space="preserve">Слово  о писателе.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color w:val="000000" w:themeColor="text1"/>
              </w:rPr>
              <w:t>Рассказы</w:t>
            </w:r>
            <w:r w:rsidRPr="003E5E39">
              <w:rPr>
                <w:b/>
                <w:color w:val="000000" w:themeColor="text1"/>
              </w:rPr>
              <w:t xml:space="preserve"> «Чудик» </w:t>
            </w:r>
            <w:r w:rsidRPr="003E5E39">
              <w:rPr>
                <w:color w:val="000000" w:themeColor="text1"/>
              </w:rPr>
              <w:t>и</w:t>
            </w:r>
            <w:r w:rsidRPr="003E5E39">
              <w:rPr>
                <w:b/>
                <w:color w:val="000000" w:themeColor="text1"/>
              </w:rPr>
              <w:t xml:space="preserve"> «Критики».</w:t>
            </w:r>
            <w:r w:rsidRPr="003E5E39">
              <w:rPr>
                <w:color w:val="000000" w:themeColor="text1"/>
              </w:rPr>
              <w:t xml:space="preserve">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Фазиль Искандер.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писателе.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«Тринадцатый подвиг Геракла».</w:t>
            </w:r>
            <w:r>
              <w:rPr>
                <w:color w:val="000000" w:themeColor="text1"/>
                <w:sz w:val="22"/>
                <w:szCs w:val="22"/>
              </w:rPr>
              <w:t xml:space="preserve"> Влияние учителя на формирование детского характера. Чувство юмора как одно из ценных качеств человека. 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Родная природа в русской поэзии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XX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века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А. Блок. </w:t>
            </w:r>
            <w:r>
              <w:rPr>
                <w:color w:val="000000" w:themeColor="text1"/>
                <w:sz w:val="22"/>
                <w:szCs w:val="22"/>
              </w:rPr>
              <w:t xml:space="preserve">«Летний вечер», «О, как безумно за окном…»;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С. Есенин. </w:t>
            </w:r>
            <w:r>
              <w:rPr>
                <w:color w:val="000000" w:themeColor="text1"/>
                <w:sz w:val="22"/>
                <w:szCs w:val="22"/>
              </w:rPr>
              <w:t xml:space="preserve">«Мелколесье. Степь и дали…», «Пороша»;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А. Ахматова.  </w:t>
            </w:r>
            <w:r>
              <w:rPr>
                <w:color w:val="000000" w:themeColor="text1"/>
                <w:sz w:val="22"/>
                <w:szCs w:val="22"/>
              </w:rPr>
              <w:t xml:space="preserve">«Перед весной бывают дни такие…».   Чувство радости и печали, любви к родной природе и родине в стихотворных произведениях поэтов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XX</w:t>
            </w:r>
            <w:r>
              <w:rPr>
                <w:color w:val="000000" w:themeColor="text1"/>
                <w:sz w:val="22"/>
                <w:szCs w:val="22"/>
              </w:rPr>
              <w:t xml:space="preserve"> века. Связь ритмики и мелодики стиха с эмоциональным состоянием, выраженным в стихотворении. Поэтизация родной природы.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 е о р и я   л и т е р а т у р ы.  Лирический герой (развитие представлений).</w:t>
            </w:r>
          </w:p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Николай Михайлович Рубцов.  </w:t>
            </w:r>
            <w:r>
              <w:rPr>
                <w:color w:val="000000" w:themeColor="text1"/>
                <w:sz w:val="22"/>
                <w:szCs w:val="22"/>
              </w:rPr>
              <w:t xml:space="preserve">Краткий рассказ о поэте.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«Звезда полей», «Листья осенние», «В горнице».</w:t>
            </w:r>
            <w:r>
              <w:rPr>
                <w:color w:val="000000" w:themeColor="text1"/>
                <w:sz w:val="22"/>
                <w:szCs w:val="22"/>
              </w:rPr>
              <w:t xml:space="preserve"> Тема Родины в поэзии Рубцова. Человек и природа в «тихой» лирике Рубцова. Отличительные черты характера лирического героя.</w:t>
            </w:r>
          </w:p>
          <w:p w:rsidR="00A40544" w:rsidRPr="00210B9C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96688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>В.Г. Распутин. Рассказ «Уроки французского»: трудности послевоенного времени.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«Валентин Григорьевич Распутин» и составлять ее план. Выразительно читать фрагменты рассказа. Устно отвечать на вопросы. Участвовать в</w:t>
            </w:r>
            <w:r w:rsidRPr="00306615">
              <w:rPr>
                <w:sz w:val="22"/>
                <w:szCs w:val="22"/>
              </w:rPr>
              <w:t xml:space="preserve"> коллективном диалоге. </w:t>
            </w:r>
            <w:r>
              <w:rPr>
                <w:sz w:val="22"/>
                <w:szCs w:val="22"/>
              </w:rPr>
              <w:t>Анализировать различные формы выражения авторской позиции в рассказе.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 xml:space="preserve"> «Уроки французского»: стойкость главного героя.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 отвечать на вопросы по прочитанному тексту. Участвовать в коллективном диалоге. Составлять план сравнительной характеристики героев. </w:t>
            </w:r>
            <w:r w:rsidRPr="00306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Анализировать различные формы выражения авторской позиции в рассказе. Различать образы рассказчика и автора-повествователя.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/>
              </w:rPr>
              <w:t xml:space="preserve">В.Г. Распутин. «Уроки французского»: учительница Лидия Михайловна. </w:t>
            </w:r>
            <w:r w:rsidRPr="0089131D">
              <w:rPr>
                <w:b/>
                <w:color w:val="00B050"/>
              </w:rPr>
              <w:t>Р.Р. Подготовка к домашнему сочинению.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06615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Участвовать в коллективном диалоге. Составлять план-характеристику учительницы. Выделять этапы сюжета. </w:t>
            </w:r>
            <w:r w:rsidRPr="00796688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>ть</w:t>
            </w:r>
            <w:r w:rsidRPr="00796688">
              <w:rPr>
                <w:sz w:val="22"/>
                <w:szCs w:val="22"/>
              </w:rPr>
              <w:t xml:space="preserve"> со словар</w:t>
            </w:r>
            <w:r>
              <w:rPr>
                <w:sz w:val="22"/>
                <w:szCs w:val="22"/>
              </w:rPr>
              <w:t>ё</w:t>
            </w:r>
            <w:r w:rsidRPr="00796688">
              <w:rPr>
                <w:sz w:val="22"/>
                <w:szCs w:val="22"/>
              </w:rPr>
              <w:t xml:space="preserve">м литературоведческих терминов. </w:t>
            </w:r>
            <w:r>
              <w:rPr>
                <w:sz w:val="22"/>
                <w:szCs w:val="22"/>
              </w:rPr>
              <w:t xml:space="preserve">Находить цитатные примеры, иллюстрирующие </w:t>
            </w:r>
            <w:r w:rsidRPr="00796688">
              <w:rPr>
                <w:sz w:val="22"/>
                <w:szCs w:val="22"/>
              </w:rPr>
              <w:t>понятия «</w:t>
            </w:r>
            <w:r>
              <w:rPr>
                <w:sz w:val="22"/>
                <w:szCs w:val="22"/>
              </w:rPr>
              <w:t>рассказ</w:t>
            </w:r>
            <w:r w:rsidRPr="00796688">
              <w:rPr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герой- повествователь</w:t>
            </w:r>
            <w:r w:rsidRPr="00796688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Различать образы рассказчика и автора-повествователя. </w:t>
            </w:r>
            <w:r w:rsidRPr="00306615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ять</w:t>
            </w:r>
            <w:r w:rsidRPr="00306615">
              <w:rPr>
                <w:sz w:val="22"/>
                <w:szCs w:val="22"/>
              </w:rPr>
              <w:t xml:space="preserve"> авторско</w:t>
            </w:r>
            <w:r>
              <w:rPr>
                <w:sz w:val="22"/>
                <w:szCs w:val="22"/>
              </w:rPr>
              <w:t>е</w:t>
            </w:r>
            <w:r w:rsidRPr="00306615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306615">
              <w:rPr>
                <w:sz w:val="22"/>
                <w:szCs w:val="22"/>
              </w:rPr>
              <w:t xml:space="preserve"> к героям. </w:t>
            </w:r>
            <w:r>
              <w:rPr>
                <w:sz w:val="22"/>
                <w:szCs w:val="22"/>
              </w:rPr>
              <w:t>Составлять план сочинения.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В.М. Шукшин «Критики»: образ «странного героя».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C956F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C956FB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«Василий Макарович Шукшин» и составлять ее план. Выразительно читать рассказ. Устно отвечать на вопросы. Участвовать в коллективном диалоге. Выделять этапы развития сюжета. Давать нравственную оценку героям рассказа. Анализировать различные формы выражения авторской позиции в рассказе.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3E5E39" w:rsidRDefault="00A40544" w:rsidP="00C55DD3">
            <w:pPr>
              <w:rPr>
                <w:color w:val="C00000"/>
              </w:rPr>
            </w:pPr>
            <w:r w:rsidRPr="003E5E39">
              <w:rPr>
                <w:b/>
                <w:i/>
                <w:color w:val="C00000"/>
              </w:rPr>
              <w:t>Урок внеклассного чтения</w:t>
            </w:r>
            <w:r w:rsidRPr="003E5E39">
              <w:rPr>
                <w:i/>
                <w:color w:val="C00000"/>
              </w:rPr>
              <w:t>.</w:t>
            </w:r>
            <w:r w:rsidRPr="003E5E39">
              <w:rPr>
                <w:color w:val="C00000"/>
              </w:rPr>
              <w:t xml:space="preserve"> </w:t>
            </w:r>
          </w:p>
          <w:p w:rsidR="00A40544" w:rsidRPr="0089131D" w:rsidRDefault="00A40544" w:rsidP="00C55DD3">
            <w:r w:rsidRPr="0089131D">
              <w:t>Рассказы В.М. Шукшина   «Чудик», «Срезал»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C956F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C956FB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рассказы</w:t>
            </w:r>
            <w:r w:rsidRPr="00C95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Участвовать в обсуждении </w:t>
            </w:r>
            <w:r w:rsidRPr="00C956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Анализировать различные формы выражения авторской позиции в рассказе. Участвовать в коллективном диалоге.</w:t>
            </w:r>
          </w:p>
        </w:tc>
      </w:tr>
      <w:tr w:rsidR="00A40544" w:rsidTr="00C55DD3">
        <w:trPr>
          <w:trHeight w:val="19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Рассказ Ф.И. Искандера «Тринадцатый подвиг Геракла»: школа, учитель, ученики.</w:t>
            </w:r>
          </w:p>
          <w:p w:rsidR="00A40544" w:rsidRPr="0089131D" w:rsidRDefault="00A40544" w:rsidP="00C55DD3">
            <w:r w:rsidRPr="0089131D">
              <w:t>«Тринадцатый подвиг Геракла»: юмор в рассказе.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C956F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C92117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«Фазиль Искандер » и автобиографический рассказ «Начало». Выразительно читать фрагменты рассказа. Участвовать</w:t>
            </w:r>
            <w:r w:rsidRPr="00C956FB">
              <w:rPr>
                <w:sz w:val="22"/>
                <w:szCs w:val="22"/>
              </w:rPr>
              <w:t xml:space="preserve"> в коллективном диалоге. Составл</w:t>
            </w:r>
            <w:r>
              <w:rPr>
                <w:sz w:val="22"/>
                <w:szCs w:val="22"/>
              </w:rPr>
              <w:t>ять</w:t>
            </w:r>
            <w:r w:rsidRPr="00C956FB">
              <w:rPr>
                <w:sz w:val="22"/>
                <w:szCs w:val="22"/>
              </w:rPr>
              <w:t xml:space="preserve"> план характеристики </w:t>
            </w:r>
            <w:r>
              <w:rPr>
                <w:sz w:val="22"/>
                <w:szCs w:val="22"/>
              </w:rPr>
              <w:t>учителя и рассказчика. Анализировать различные формы выражения авторской позиции в рассказе.</w:t>
            </w:r>
          </w:p>
        </w:tc>
      </w:tr>
      <w:tr w:rsidR="00A40544" w:rsidTr="00C55DD3">
        <w:trPr>
          <w:trHeight w:val="28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 xml:space="preserve">Родная природа в русской поэзии 20 века. </w:t>
            </w:r>
          </w:p>
          <w:p w:rsidR="00A40544" w:rsidRPr="0089131D" w:rsidRDefault="00A40544" w:rsidP="00C55DD3"/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99268F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99268F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и обсуждать статью учебника о стихах Блока и составлять ее план. Выразительно читать стихотворения. Участвовать в коллективном диалоге. Составлять план и сопоставительный анализ стихотворений. Находить художественно значимые изобразительно- выразительные средства языка поэта и определять их функции.</w:t>
            </w:r>
          </w:p>
        </w:tc>
      </w:tr>
      <w:tr w:rsidR="00A40544" w:rsidTr="00C55DD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rPr>
                <w:color w:val="000000" w:themeColor="text1"/>
              </w:rPr>
              <w:t xml:space="preserve">Человек и природа в «тихой» лирике Рубцова. </w:t>
            </w:r>
            <w:r w:rsidRPr="0089131D">
              <w:t>Н.М. Рубцова.</w:t>
            </w:r>
          </w:p>
          <w:p w:rsidR="00A40544" w:rsidRPr="0089131D" w:rsidRDefault="00A40544" w:rsidP="00C55DD3"/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2264D6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2264D6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Анализировать их содержание по вопросам учителя. Участвовать в коллективном диалоге. Определять общее и индивидуальное в литературном образе родины в творчестве русских поэтов.</w:t>
            </w:r>
          </w:p>
        </w:tc>
      </w:tr>
      <w:tr w:rsidR="00A40544" w:rsidTr="00C55DD3">
        <w:trPr>
          <w:trHeight w:val="127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color w:val="005800"/>
              </w:rPr>
            </w:pP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2264D6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2264D6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 читать стихотворения. Анализировать их содержание по вопросам учителя. Участвовать в коллективном диалоге. Анализировать различные формы выражения авторской позиции. Представлять и защищать собственные иллюстрации.</w:t>
            </w:r>
          </w:p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 читать стихотворения. </w:t>
            </w:r>
            <w:r w:rsidRPr="00796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 план сочинения. Находить художественно значимые изобразительно- выразительные средства языка поэта и определять их функции.</w:t>
            </w:r>
          </w:p>
          <w:p w:rsidR="00A40544" w:rsidRPr="002264D6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  <w:i/>
              </w:rPr>
            </w:pPr>
            <w:r w:rsidRPr="0089131D">
              <w:rPr>
                <w:b/>
                <w:i/>
              </w:rPr>
              <w:t>Урок развития речи.</w:t>
            </w:r>
          </w:p>
          <w:p w:rsidR="00A40544" w:rsidRPr="0089131D" w:rsidRDefault="00A40544" w:rsidP="00C55DD3">
            <w:pPr>
              <w:rPr>
                <w:b/>
                <w:i/>
              </w:rPr>
            </w:pPr>
            <w:r w:rsidRPr="0089131D">
              <w:rPr>
                <w:b/>
                <w:color w:val="009900"/>
              </w:rPr>
              <w:t>Сочинение по произведениям русских поэтов 19 и 20 веков о родине и родной природе.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7922A8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</w:p>
        </w:tc>
      </w:tr>
      <w:tr w:rsidR="00A40544" w:rsidTr="00C55DD3">
        <w:trPr>
          <w:trHeight w:val="5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Г. Тукай. «Родная деревня», «Книга».</w:t>
            </w:r>
          </w:p>
          <w:p w:rsidR="00A40544" w:rsidRPr="0089131D" w:rsidRDefault="00A40544" w:rsidP="00C55DD3">
            <w:r w:rsidRPr="0089131D">
              <w:t>К. Кулиев. «Когда на меня навалилась беда..», Каким бы ни был малым мой народ..».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544" w:rsidRPr="003E5E39" w:rsidRDefault="00A40544" w:rsidP="00C55DD3">
            <w:pPr>
              <w:jc w:val="center"/>
              <w:rPr>
                <w:b/>
                <w:caps/>
                <w:color w:val="1F497D" w:themeColor="text2"/>
                <w:sz w:val="22"/>
                <w:szCs w:val="22"/>
              </w:rPr>
            </w:pPr>
            <w:r w:rsidRPr="003E5E39">
              <w:rPr>
                <w:b/>
                <w:caps/>
                <w:color w:val="1F497D" w:themeColor="text2"/>
                <w:sz w:val="22"/>
                <w:szCs w:val="22"/>
              </w:rPr>
              <w:t>Из литературы народов России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Габдула Тукай.  </w:t>
            </w:r>
            <w:r>
              <w:rPr>
                <w:color w:val="000000" w:themeColor="text1"/>
                <w:sz w:val="22"/>
                <w:szCs w:val="22"/>
              </w:rPr>
              <w:t>Слово  о татарском поэте. Стихотворения: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«Родная деревня»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«Книга».</w:t>
            </w:r>
            <w:r>
              <w:rPr>
                <w:color w:val="000000" w:themeColor="text1"/>
                <w:sz w:val="22"/>
                <w:szCs w:val="22"/>
              </w:rPr>
      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Кайсын Кулиев.  </w:t>
            </w:r>
            <w:r>
              <w:rPr>
                <w:color w:val="000000" w:themeColor="text1"/>
                <w:sz w:val="22"/>
                <w:szCs w:val="22"/>
              </w:rPr>
              <w:t xml:space="preserve">Слово  о балкарском поэте.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«Когда на меня навалилась беда…»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«Каким бы малым ни был мой народ…».</w:t>
            </w:r>
            <w:r>
              <w:rPr>
                <w:color w:val="000000" w:themeColor="text1"/>
                <w:sz w:val="22"/>
                <w:szCs w:val="22"/>
              </w:rPr>
      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      </w: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Общечеловеческое и национальное в литературе разных народов.</w:t>
            </w:r>
          </w:p>
          <w:p w:rsidR="00A40544" w:rsidRPr="007922A8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Читать и обсуждать статью учебника. Выразительно читать </w:t>
            </w:r>
            <w:r w:rsidRPr="007922A8">
              <w:rPr>
                <w:sz w:val="22"/>
                <w:szCs w:val="22"/>
              </w:rPr>
              <w:t>стихотворени</w:t>
            </w:r>
            <w:r>
              <w:rPr>
                <w:sz w:val="22"/>
                <w:szCs w:val="22"/>
              </w:rPr>
              <w:t>я</w:t>
            </w:r>
            <w:r w:rsidRPr="007922A8">
              <w:rPr>
                <w:sz w:val="22"/>
                <w:szCs w:val="22"/>
              </w:rPr>
              <w:t xml:space="preserve"> и их анализ</w:t>
            </w:r>
            <w:r>
              <w:rPr>
                <w:sz w:val="22"/>
                <w:szCs w:val="22"/>
              </w:rPr>
              <w:t>ировать</w:t>
            </w:r>
            <w:r w:rsidRPr="007922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Находить незнакомые слова и определять их значения с помощью словарей и справочной литературы.</w:t>
            </w:r>
            <w:r w:rsidRPr="007922A8">
              <w:rPr>
                <w:sz w:val="22"/>
                <w:szCs w:val="22"/>
              </w:rPr>
              <w:t xml:space="preserve"> Определ</w:t>
            </w:r>
            <w:r>
              <w:rPr>
                <w:sz w:val="22"/>
                <w:szCs w:val="22"/>
              </w:rPr>
              <w:t>ять</w:t>
            </w:r>
            <w:r w:rsidRPr="007922A8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7922A8">
              <w:rPr>
                <w:sz w:val="22"/>
                <w:szCs w:val="22"/>
              </w:rPr>
              <w:t xml:space="preserve"> и индивидуально</w:t>
            </w:r>
            <w:r>
              <w:rPr>
                <w:sz w:val="22"/>
                <w:szCs w:val="22"/>
              </w:rPr>
              <w:t>е</w:t>
            </w:r>
            <w:r w:rsidRPr="007922A8">
              <w:rPr>
                <w:sz w:val="22"/>
                <w:szCs w:val="22"/>
              </w:rPr>
              <w:t xml:space="preserve"> в литературном образе родины в творчестве </w:t>
            </w:r>
            <w:r>
              <w:rPr>
                <w:sz w:val="22"/>
                <w:szCs w:val="22"/>
              </w:rPr>
              <w:t>Тукая и</w:t>
            </w:r>
            <w:r w:rsidRPr="00CA1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Кулиева.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color w:val="CC0066"/>
                <w:szCs w:val="22"/>
              </w:rPr>
            </w:pPr>
            <w:r>
              <w:rPr>
                <w:b/>
                <w:color w:val="CC0066"/>
                <w:szCs w:val="22"/>
              </w:rPr>
              <w:t>Зарубежная литература (11</w:t>
            </w:r>
            <w:r w:rsidRPr="00D4495A">
              <w:rPr>
                <w:b/>
                <w:color w:val="CC0066"/>
                <w:szCs w:val="22"/>
              </w:rPr>
              <w:t xml:space="preserve"> часов)</w:t>
            </w:r>
          </w:p>
        </w:tc>
      </w:tr>
      <w:tr w:rsidR="00A40544" w:rsidTr="00C55DD3">
        <w:trPr>
          <w:trHeight w:val="1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Мифы народов мира. Мифы Древней Греции.</w:t>
            </w:r>
          </w:p>
        </w:tc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aps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b/>
                <w:color w:val="000000" w:themeColor="text1"/>
                <w:sz w:val="22"/>
                <w:szCs w:val="22"/>
              </w:rPr>
              <w:t>Мифы народов мира</w:t>
            </w: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ab/>
              <w:t xml:space="preserve">Мифы древней Греции.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Подвиги Геракла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(в переложении Куна):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«Скотный двор царя Авгия», «Яблоки Гесперид».</w:t>
            </w: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ab/>
            </w: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Геродот. «Легенда об Арионе».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Миф. Отличие мифа от сказки.</w:t>
            </w: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3E5E39" w:rsidRDefault="00A40544" w:rsidP="00C55DD3">
            <w:pPr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Гомер.  </w:t>
            </w:r>
            <w:r w:rsidRPr="003E5E39">
              <w:rPr>
                <w:color w:val="000000" w:themeColor="text1"/>
              </w:rPr>
              <w:t xml:space="preserve">Краткий рассказ о Гомере. </w:t>
            </w:r>
            <w:r w:rsidRPr="003E5E39">
              <w:rPr>
                <w:b/>
                <w:color w:val="000000" w:themeColor="text1"/>
              </w:rPr>
              <w:t xml:space="preserve">«Одиссея», «Илиада» </w:t>
            </w:r>
            <w:r w:rsidRPr="003E5E39">
              <w:rPr>
                <w:color w:val="000000" w:themeColor="text1"/>
              </w:rPr>
              <w:t xml:space="preserve">как эпические поэмы. Изображение героев и героические подвиги в «Илиаде».Описание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Полифем. «Одиссея» – песня о героических подвигах, мужественных героях.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Теория   литературы</w:t>
            </w:r>
            <w:r w:rsidRPr="003E5E39">
              <w:rPr>
                <w:color w:val="000000" w:themeColor="text1"/>
              </w:rPr>
              <w:t>.   Понятие о героическом эпосе (начальные представления).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color w:val="000000" w:themeColor="text1"/>
              </w:rPr>
              <w:t xml:space="preserve">каприз. Рыцарь – герой, отвергающий награду и защищающий личное достоинство и честь.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Теория   литературы</w:t>
            </w:r>
            <w:r w:rsidRPr="003E5E39">
              <w:rPr>
                <w:color w:val="000000" w:themeColor="text1"/>
              </w:rPr>
              <w:t>. Рыцарская баллада (начальные представления).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Проспер Мериме.  </w:t>
            </w:r>
            <w:r w:rsidRPr="003E5E39">
              <w:rPr>
                <w:color w:val="000000" w:themeColor="text1"/>
              </w:rPr>
              <w:t xml:space="preserve">Рассказ о писателе.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Новелла </w:t>
            </w:r>
            <w:r w:rsidRPr="003E5E39">
              <w:rPr>
                <w:b/>
                <w:color w:val="000000" w:themeColor="text1"/>
              </w:rPr>
              <w:t xml:space="preserve">Мигель Сервантес Сааведра.  </w:t>
            </w:r>
            <w:r w:rsidRPr="003E5E39">
              <w:rPr>
                <w:color w:val="000000" w:themeColor="text1"/>
              </w:rPr>
              <w:t xml:space="preserve">Рассказ о писателе. 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color w:val="000000" w:themeColor="text1"/>
              </w:rPr>
              <w:t xml:space="preserve">Роман </w:t>
            </w:r>
            <w:r w:rsidRPr="003E5E39">
              <w:rPr>
                <w:b/>
                <w:color w:val="000000" w:themeColor="text1"/>
              </w:rPr>
              <w:t xml:space="preserve">«Дон Кихот». </w:t>
            </w:r>
            <w:r w:rsidRPr="003E5E39">
              <w:rPr>
                <w:color w:val="000000" w:themeColor="text1"/>
              </w:rPr>
      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</w:t>
            </w:r>
            <w:r>
              <w:rPr>
                <w:color w:val="000000" w:themeColor="text1"/>
              </w:rPr>
              <w:t>туры.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>Теория   литературы</w:t>
            </w:r>
            <w:r w:rsidRPr="003E5E39">
              <w:rPr>
                <w:color w:val="000000" w:themeColor="text1"/>
              </w:rPr>
              <w:t>. «Вечные образы» в искусстве (начальные представления).</w:t>
            </w:r>
          </w:p>
          <w:p w:rsidR="00A40544" w:rsidRPr="003E5E39" w:rsidRDefault="00A40544" w:rsidP="00C55DD3">
            <w:pPr>
              <w:ind w:firstLine="708"/>
              <w:jc w:val="both"/>
              <w:rPr>
                <w:color w:val="000000" w:themeColor="text1"/>
              </w:rPr>
            </w:pPr>
            <w:r w:rsidRPr="003E5E39">
              <w:rPr>
                <w:b/>
                <w:color w:val="000000" w:themeColor="text1"/>
              </w:rPr>
              <w:t xml:space="preserve">Фридрих Шиллер.  </w:t>
            </w:r>
            <w:r w:rsidRPr="003E5E39">
              <w:rPr>
                <w:color w:val="000000" w:themeColor="text1"/>
              </w:rPr>
              <w:t xml:space="preserve">Рассказ о писателе.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  <w:r w:rsidRPr="003E5E39">
              <w:rPr>
                <w:color w:val="000000" w:themeColor="text1"/>
              </w:rPr>
              <w:t xml:space="preserve">Баллада </w:t>
            </w:r>
            <w:r w:rsidRPr="003E5E39">
              <w:rPr>
                <w:b/>
                <w:color w:val="000000" w:themeColor="text1"/>
              </w:rPr>
              <w:t xml:space="preserve">«Перчатка». </w:t>
            </w:r>
            <w:r w:rsidRPr="003E5E39">
              <w:rPr>
                <w:color w:val="000000" w:themeColor="text1"/>
              </w:rPr>
              <w:t xml:space="preserve">Повествование о феодальных нравах. Любовь как благородство и своевольный  бесчеловечный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«Маттео Фальконе». </w:t>
            </w:r>
            <w:r>
              <w:rPr>
                <w:color w:val="000000" w:themeColor="text1"/>
                <w:sz w:val="22"/>
                <w:szCs w:val="22"/>
              </w:rPr>
              <w:t xml:space="preserve"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      </w:r>
          </w:p>
          <w:p w:rsidR="00A40544" w:rsidRDefault="00A40544" w:rsidP="00C55DD3">
            <w:pPr>
              <w:ind w:firstLine="7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0544" w:rsidRPr="008C0799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lastRenderedPageBreak/>
              <w:t>Читать и обсуждать статью учебника  «Мифы Древней Греции». Выразительно читать мифы. Работать со словарём литературоведческих терминов. Подбирать примеры, иллюстрирующие понятие «миф». Участвовать в коллективном диалоге..</w:t>
            </w:r>
          </w:p>
        </w:tc>
      </w:tr>
      <w:tr w:rsidR="00A40544" w:rsidTr="00C55DD3">
        <w:trPr>
          <w:trHeight w:val="14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Подвиги Геракла: воля богов- ум и отвага героя.</w:t>
            </w:r>
          </w:p>
          <w:p w:rsidR="00A40544" w:rsidRPr="0089131D" w:rsidRDefault="00A40544" w:rsidP="00C55DD3"/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70210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Выразительно читать мифы. Устные ответы на вопросы. Составлять устную и письменную характеристику героя. Обсуждать иллюстрации к мифам. Участвовать в коллективном диалоге.</w:t>
            </w:r>
          </w:p>
          <w:p w:rsidR="00A40544" w:rsidRPr="004E46C5" w:rsidRDefault="00A40544" w:rsidP="00C55DD3">
            <w:r w:rsidRPr="004E46C5">
              <w:t>Выразительно читать мифы. Устные ответы на вопросы.</w:t>
            </w:r>
          </w:p>
        </w:tc>
      </w:tr>
      <w:tr w:rsidR="00A40544" w:rsidTr="00C55DD3">
        <w:trPr>
          <w:trHeight w:val="20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spacing w:after="200" w:line="276" w:lineRule="auto"/>
              <w:rPr>
                <w:sz w:val="22"/>
                <w:szCs w:val="22"/>
              </w:rPr>
            </w:pPr>
          </w:p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Геродот. «Легенда об Арионе».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70210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Выразительно читать легенды от Арионе.Устно отвечать на вопросы. Работать со словарём литературоведческих терминов. Подбирать примеры, иллюстрирующие  понятие «легенда». Определять функции мифологических образов в классической литературе. Участвовать в коллективном диалоге..</w:t>
            </w:r>
          </w:p>
        </w:tc>
      </w:tr>
      <w:tr w:rsidR="00A40544" w:rsidTr="00C55DD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Гомер. «Илиада» как героическая поэма.</w:t>
            </w:r>
          </w:p>
          <w:p w:rsidR="00A40544" w:rsidRPr="0089131D" w:rsidRDefault="00A40544" w:rsidP="00C55DD3">
            <w:r w:rsidRPr="0089131D">
              <w:t>«Одиссея» как героическая эпическая поэма.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5C1FE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Подготовить сообщение о Гомере и Троянской войне. Читать и обсуждать статью учебника. Выразительно читать фрагменты поэмы. Работать со словарём литературоведческих терминов. Подбирать цитатные примеры, иллюстрирующие понятие «героическая поэма». Анализировать различные формы выражения авторского отношения к героям. Находить общее и различное в мифологических представлениях разных народов о происхождении Вселенной и человеческого общества. Анализировать эпизод «Одиссей на острове циклопов». Обсуждать иллюстрации учебника и мультфильмы на сюжет «Одиссеи».</w:t>
            </w:r>
          </w:p>
        </w:tc>
      </w:tr>
      <w:tr w:rsidR="00A40544" w:rsidTr="00C55DD3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/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B66F4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4E46C5" w:rsidRDefault="00A40544" w:rsidP="00C55DD3"/>
        </w:tc>
      </w:tr>
      <w:tr w:rsidR="00A40544" w:rsidTr="00C55DD3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</w:rPr>
            </w:pPr>
          </w:p>
          <w:p w:rsidR="00A40544" w:rsidRPr="0089131D" w:rsidRDefault="00A40544" w:rsidP="00C55DD3">
            <w:pPr>
              <w:rPr>
                <w:b/>
              </w:rPr>
            </w:pP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B66F4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/>
        </w:tc>
      </w:tr>
      <w:tr w:rsidR="00A40544" w:rsidTr="00C55DD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М. Сервантес Сааведра. «Дон Кихот»: жизнь героя в воображаемом мире.</w:t>
            </w:r>
          </w:p>
          <w:p w:rsidR="00A40544" w:rsidRPr="0089131D" w:rsidRDefault="00A40544" w:rsidP="00C55DD3"/>
          <w:p w:rsidR="00A40544" w:rsidRPr="0089131D" w:rsidRDefault="00A40544" w:rsidP="00C55DD3">
            <w:pPr>
              <w:jc w:val="both"/>
            </w:pP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B66F4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Читать и обсуждать статью учебника о Сервантесе и его романе . Составлять план статьи учебника. Участвовать в коллективном диалоге. Составлять историко- культурный и лексический комментарий. Инсценировать обряд посвящения Дон Кихота в рыцари. Выявить способы создания комического. Давать нравственную оценку героям романа.</w:t>
            </w:r>
          </w:p>
        </w:tc>
      </w:tr>
      <w:tr w:rsidR="00A40544" w:rsidTr="00C55DD3">
        <w:trPr>
          <w:trHeight w:val="52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</w:rPr>
            </w:pP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66F47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/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Ф. Шиллер. «Перчатка»: проблемы благородства, достоинства и чести.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AE728C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pPr>
              <w:jc w:val="both"/>
            </w:pPr>
            <w:r w:rsidRPr="004E46C5">
              <w:t>Читать и обсуждать статью «Иоганн Фридрих Шиллер». Выразительно читать балладу. Устно отвечать на вопросы. Уметь использовать различные виды пересказов. Работать со словарем литературоведческих терминов, находить примеры, иллюстрирующие понятие «баллада».</w:t>
            </w:r>
          </w:p>
        </w:tc>
      </w:tr>
      <w:tr w:rsidR="00A40544" w:rsidTr="00C55DD3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П. Мериме. «Маттео Фальконе»: природа и цивилизация.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AE728C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 xml:space="preserve">Читать и обсуждать статью «Проспер Мериме». Составлять план статьи и уметь её пересказать. Выразительно читать новеллу. Участвовать в коллективном диалоге. Составлять лексический и историко- культурный комментарий. Работать со словарем литературоведческих терминов, находить примеры, иллюстрирующие понятие «новелла».  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B4602B" w:rsidRDefault="00A40544" w:rsidP="00C5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«Маттео Фальконе»: отец и сын Фальконе, проблемы чести и предательства.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AE728C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Выразительно читать и пересказывать фрагменты рассказа. Устные ответы на вопросы. Участвовать в коллективном диалоге. Составлять устную и письменную характеристику героев и их поступков. Давать нравственную оценку героям новеллы. Участвовать в диспуте  на тему «Отец и сын Фальконе: на чьей стороне читатель?»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jc w:val="both"/>
            </w:pPr>
            <w:r w:rsidRPr="0089131D">
              <w:t>А. де Сент-Экзюпери. «Маленький принц»: дети и взрослые.</w:t>
            </w:r>
          </w:p>
          <w:p w:rsidR="00A40544" w:rsidRPr="0089131D" w:rsidRDefault="00A40544" w:rsidP="00C55DD3">
            <w:pPr>
              <w:jc w:val="both"/>
            </w:pPr>
          </w:p>
          <w:p w:rsidR="00A40544" w:rsidRPr="0089131D" w:rsidRDefault="00A40544" w:rsidP="00C55DD3">
            <w:pPr>
              <w:jc w:val="both"/>
            </w:pPr>
          </w:p>
        </w:tc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Антуан де Сент-Экзюпери.  </w:t>
            </w:r>
            <w:r>
              <w:rPr>
                <w:color w:val="000000" w:themeColor="text1"/>
                <w:sz w:val="22"/>
                <w:szCs w:val="22"/>
              </w:rPr>
              <w:t xml:space="preserve">Рассказ о писателе.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«Маленький принц» </w:t>
            </w:r>
            <w:r>
              <w:rPr>
                <w:color w:val="000000" w:themeColor="text1"/>
                <w:sz w:val="22"/>
                <w:szCs w:val="22"/>
              </w:rPr>
              <w:t xml:space="preserve">как философская сказка и мудрая притча. Мечта о естественном отношении к вещам и людям. Чистота восприятия мира как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величайшая ценность. Утверждение всечеловеческих истин. </w:t>
            </w:r>
          </w:p>
          <w:p w:rsidR="00A40544" w:rsidRDefault="00A40544" w:rsidP="00C55DD3">
            <w:pPr>
              <w:ind w:firstLine="708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Теория   литературы</w:t>
            </w:r>
            <w:r>
              <w:rPr>
                <w:color w:val="000000" w:themeColor="text1"/>
                <w:sz w:val="22"/>
                <w:szCs w:val="22"/>
              </w:rPr>
              <w:t>. Притча (начальные представления).</w:t>
            </w:r>
          </w:p>
          <w:p w:rsidR="00A40544" w:rsidRPr="00764B09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lastRenderedPageBreak/>
              <w:t>Читать и обсуждать статью учебника «Антуан де Сент- Экзюпери». Выразительно читать фрагменты сказки. Устно отвечать на вопросы. Участвовать в коллективном диалоге.</w:t>
            </w:r>
          </w:p>
        </w:tc>
      </w:tr>
      <w:tr w:rsidR="00A40544" w:rsidTr="00C55DD3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595DA3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b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r w:rsidRPr="0089131D">
              <w:t>«Маленький принц» как философская сказка-притча.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44" w:rsidRPr="00764B09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Выразительно читать фрагменты сказки. Устно отвечать на вопросы. Участвовать в коллективном диалоге. Применять различные виды пересказов. Давать нравственную оценку героям и их поступкам. Составлять устную и письменную характеристику Маленького принца. Работать со словарем литературоведческих терминов, находить примеры, иллюстрирующие понятие «притча».</w:t>
            </w:r>
          </w:p>
        </w:tc>
      </w:tr>
      <w:tr w:rsidR="00A40544" w:rsidTr="00C55DD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Default="00A40544" w:rsidP="00C55D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89131D" w:rsidRDefault="00A40544" w:rsidP="00C55DD3">
            <w:pPr>
              <w:rPr>
                <w:b/>
              </w:rPr>
            </w:pPr>
            <w:r w:rsidRPr="0089131D">
              <w:t>Итоги года.</w:t>
            </w:r>
            <w:r>
              <w:t xml:space="preserve"> Рекомендация книг </w:t>
            </w:r>
            <w:r w:rsidRPr="0089131D">
              <w:t>для летнего чтения.</w:t>
            </w:r>
          </w:p>
        </w:tc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764B09" w:rsidRDefault="00A40544" w:rsidP="00C55DD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44" w:rsidRPr="004E46C5" w:rsidRDefault="00A40544" w:rsidP="00C55DD3">
            <w:r w:rsidRPr="004E46C5">
              <w:t>Толковать изученные литературоведческие термины. И иллюстрировать их примерами. Участвовать в игровых видах деятельности, литературных конкурсах. Предоставить отчёт о выполнении индивидуальных проектов. Получить задания для летнего чтения.</w:t>
            </w:r>
          </w:p>
        </w:tc>
      </w:tr>
    </w:tbl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Default="00A40544" w:rsidP="00A40544">
      <w:pPr>
        <w:jc w:val="center"/>
        <w:rPr>
          <w:b/>
        </w:rPr>
      </w:pPr>
    </w:p>
    <w:p w:rsidR="00A40544" w:rsidRPr="002B2507" w:rsidRDefault="00A40544" w:rsidP="00A40544">
      <w:pPr>
        <w:jc w:val="center"/>
        <w:rPr>
          <w:b/>
          <w:color w:val="0000FF"/>
        </w:rPr>
      </w:pPr>
    </w:p>
    <w:p w:rsidR="00A40544" w:rsidRDefault="00A40544" w:rsidP="00A40544">
      <w:pPr>
        <w:jc w:val="center"/>
        <w:rPr>
          <w:b/>
          <w:color w:val="0000FF"/>
          <w:sz w:val="28"/>
        </w:rPr>
      </w:pPr>
    </w:p>
    <w:p w:rsidR="00A40544" w:rsidRDefault="00A40544" w:rsidP="00A40544">
      <w:pPr>
        <w:jc w:val="center"/>
        <w:rPr>
          <w:b/>
          <w:color w:val="0000FF"/>
          <w:sz w:val="28"/>
        </w:rPr>
      </w:pPr>
    </w:p>
    <w:p w:rsidR="00A40544" w:rsidRDefault="00A40544" w:rsidP="00A40544">
      <w:pPr>
        <w:jc w:val="center"/>
        <w:rPr>
          <w:b/>
          <w:color w:val="0000FF"/>
          <w:sz w:val="28"/>
        </w:rPr>
      </w:pPr>
    </w:p>
    <w:p w:rsidR="00A40544" w:rsidRDefault="00A40544" w:rsidP="00A40544">
      <w:pPr>
        <w:jc w:val="center"/>
        <w:rPr>
          <w:b/>
          <w:color w:val="0000FF"/>
          <w:sz w:val="28"/>
        </w:rPr>
      </w:pPr>
    </w:p>
    <w:p w:rsidR="00A40544" w:rsidRDefault="00A40544" w:rsidP="00A40544">
      <w:pPr>
        <w:jc w:val="center"/>
        <w:rPr>
          <w:b/>
          <w:color w:val="0000FF"/>
          <w:sz w:val="28"/>
        </w:rPr>
      </w:pPr>
    </w:p>
    <w:p w:rsidR="00A40544" w:rsidRDefault="00A40544" w:rsidP="00A40544">
      <w:pPr>
        <w:rPr>
          <w:b/>
          <w:color w:val="0000FF"/>
          <w:sz w:val="28"/>
        </w:rPr>
      </w:pPr>
    </w:p>
    <w:p w:rsidR="00A40544" w:rsidRPr="00896EA1" w:rsidRDefault="00A40544" w:rsidP="00A40544">
      <w:pPr>
        <w:jc w:val="both"/>
      </w:pPr>
    </w:p>
    <w:p w:rsidR="00EC7632" w:rsidRDefault="00EC7632" w:rsidP="00EC7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32" w:rsidRDefault="00EC7632" w:rsidP="00EC7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BD" w:rsidRDefault="00CD11BD"/>
    <w:sectPr w:rsidR="00CD11BD" w:rsidSect="00A4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F813E62"/>
    <w:multiLevelType w:val="hybridMultilevel"/>
    <w:tmpl w:val="D326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4F8"/>
    <w:multiLevelType w:val="hybridMultilevel"/>
    <w:tmpl w:val="977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0E8B"/>
    <w:multiLevelType w:val="hybridMultilevel"/>
    <w:tmpl w:val="0F78CC68"/>
    <w:lvl w:ilvl="0" w:tplc="A8320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E34"/>
    <w:multiLevelType w:val="hybridMultilevel"/>
    <w:tmpl w:val="03947E9C"/>
    <w:lvl w:ilvl="0" w:tplc="320C833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1AE8"/>
    <w:multiLevelType w:val="hybridMultilevel"/>
    <w:tmpl w:val="97E0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10BA0"/>
    <w:multiLevelType w:val="hybridMultilevel"/>
    <w:tmpl w:val="730E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671"/>
    <w:multiLevelType w:val="hybridMultilevel"/>
    <w:tmpl w:val="726E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6872"/>
    <w:multiLevelType w:val="hybridMultilevel"/>
    <w:tmpl w:val="69F41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D0BC4"/>
    <w:multiLevelType w:val="multilevel"/>
    <w:tmpl w:val="4260F2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EA81930"/>
    <w:multiLevelType w:val="hybridMultilevel"/>
    <w:tmpl w:val="01EADADA"/>
    <w:lvl w:ilvl="0" w:tplc="320C83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4396"/>
    <w:multiLevelType w:val="hybridMultilevel"/>
    <w:tmpl w:val="0422EF3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0189D"/>
    <w:multiLevelType w:val="hybridMultilevel"/>
    <w:tmpl w:val="AD6EF088"/>
    <w:lvl w:ilvl="0" w:tplc="B392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B06CC"/>
    <w:multiLevelType w:val="hybridMultilevel"/>
    <w:tmpl w:val="567AE072"/>
    <w:lvl w:ilvl="0" w:tplc="A8320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329E2"/>
    <w:multiLevelType w:val="hybridMultilevel"/>
    <w:tmpl w:val="F2FAE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632"/>
    <w:rsid w:val="00021767"/>
    <w:rsid w:val="000950D3"/>
    <w:rsid w:val="0014403D"/>
    <w:rsid w:val="00206AC6"/>
    <w:rsid w:val="00382DCB"/>
    <w:rsid w:val="00414280"/>
    <w:rsid w:val="00686CCC"/>
    <w:rsid w:val="007336FC"/>
    <w:rsid w:val="008B79B4"/>
    <w:rsid w:val="00943074"/>
    <w:rsid w:val="009B6359"/>
    <w:rsid w:val="00A40544"/>
    <w:rsid w:val="00C55DD3"/>
    <w:rsid w:val="00CD11BD"/>
    <w:rsid w:val="00CE51A5"/>
    <w:rsid w:val="00E405B6"/>
    <w:rsid w:val="00EC7632"/>
    <w:rsid w:val="00EE1995"/>
    <w:rsid w:val="00EF74B3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DAE415-0838-4C4E-A511-F716EB9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32"/>
  </w:style>
  <w:style w:type="paragraph" w:styleId="1">
    <w:name w:val="heading 1"/>
    <w:basedOn w:val="a"/>
    <w:link w:val="10"/>
    <w:uiPriority w:val="9"/>
    <w:qFormat/>
    <w:rsid w:val="00A4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A40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A40544"/>
    <w:rPr>
      <w:rFonts w:ascii="Calibri" w:eastAsia="Times New Roman" w:hAnsi="Calibri" w:cs="Times New Roman"/>
    </w:rPr>
  </w:style>
  <w:style w:type="character" w:styleId="a6">
    <w:name w:val="Hyperlink"/>
    <w:rsid w:val="00A40544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4054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4054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405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05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4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0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4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0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4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A4054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">
    <w:name w:val="FollowedHyperlink"/>
    <w:basedOn w:val="a0"/>
    <w:uiPriority w:val="99"/>
    <w:semiHidden/>
    <w:unhideWhenUsed/>
    <w:rsid w:val="00A40544"/>
    <w:rPr>
      <w:color w:val="800080" w:themeColor="followedHyperlink"/>
      <w:u w:val="single"/>
    </w:rPr>
  </w:style>
  <w:style w:type="paragraph" w:customStyle="1" w:styleId="text">
    <w:name w:val="text"/>
    <w:basedOn w:val="a"/>
    <w:rsid w:val="00A40544"/>
    <w:pPr>
      <w:widowControl w:val="0"/>
      <w:autoSpaceDE w:val="0"/>
      <w:spacing w:after="0" w:line="288" w:lineRule="auto"/>
      <w:ind w:firstLine="283"/>
      <w:jc w:val="both"/>
    </w:pPr>
    <w:rPr>
      <w:rFonts w:ascii="SchoolBookC" w:eastAsia="Calibri" w:hAnsi="SchoolBookC" w:cs="SchoolBookC"/>
      <w:color w:val="000000"/>
      <w:lang w:val="en-US" w:eastAsia="ar-SA"/>
    </w:rPr>
  </w:style>
  <w:style w:type="paragraph" w:customStyle="1" w:styleId="11">
    <w:name w:val="Абзац списка1"/>
    <w:basedOn w:val="a"/>
    <w:rsid w:val="00A4054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">
    <w:name w:val="Основной текст (14)_"/>
    <w:basedOn w:val="a0"/>
    <w:link w:val="141"/>
    <w:locked/>
    <w:rsid w:val="00A4054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4054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rsid w:val="00A40544"/>
    <w:rPr>
      <w:rFonts w:ascii="Times New Roman" w:hAnsi="Times New Roman"/>
      <w:i/>
      <w:iCs/>
      <w:noProof/>
      <w:spacing w:val="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A405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9391</Words>
  <Characters>53534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5</cp:revision>
  <dcterms:created xsi:type="dcterms:W3CDTF">2018-10-10T08:19:00Z</dcterms:created>
  <dcterms:modified xsi:type="dcterms:W3CDTF">2018-11-14T18:16:00Z</dcterms:modified>
</cp:coreProperties>
</file>