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4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502"/>
      </w:tblGrid>
      <w:tr w:rsidR="00673726" w:rsidRPr="000D7B26" w:rsidTr="00673726">
        <w:trPr>
          <w:trHeight w:val="2284"/>
        </w:trPr>
        <w:tc>
          <w:tcPr>
            <w:tcW w:w="4962" w:type="dxa"/>
            <w:shd w:val="clear" w:color="auto" w:fill="auto"/>
          </w:tcPr>
          <w:p w:rsidR="00673726" w:rsidRPr="000D7B26" w:rsidRDefault="00673726" w:rsidP="00673726">
            <w:pPr>
              <w:spacing w:before="20" w:after="20"/>
              <w:jc w:val="both"/>
            </w:pP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Утверждаю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Директор школы:_________ В.А. Мефедова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Приказ № ______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От «_______» _____________ 20________ г.</w:t>
            </w:r>
          </w:p>
        </w:tc>
        <w:tc>
          <w:tcPr>
            <w:tcW w:w="4502" w:type="dxa"/>
            <w:shd w:val="clear" w:color="auto" w:fill="auto"/>
          </w:tcPr>
          <w:p w:rsidR="00673726" w:rsidRPr="000D7B26" w:rsidRDefault="00673726" w:rsidP="00673726">
            <w:pPr>
              <w:spacing w:before="20" w:after="20"/>
              <w:jc w:val="both"/>
            </w:pP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 xml:space="preserve">Рассмотрено и принято 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на заседании Педагогического совета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 xml:space="preserve">Протокол №_______ </w:t>
            </w:r>
          </w:p>
          <w:p w:rsidR="00673726" w:rsidRPr="000D7B26" w:rsidRDefault="00673726" w:rsidP="00673726">
            <w:pPr>
              <w:spacing w:before="20" w:after="20"/>
              <w:jc w:val="both"/>
            </w:pPr>
            <w:r w:rsidRPr="000D7B26">
              <w:t>от «____»_____________ 20_______ г.</w:t>
            </w:r>
          </w:p>
        </w:tc>
      </w:tr>
    </w:tbl>
    <w:p w:rsidR="00583512" w:rsidRPr="00583512" w:rsidRDefault="00573760" w:rsidP="00583512">
      <w:pPr>
        <w:spacing w:after="0" w:line="240" w:lineRule="auto"/>
        <w:jc w:val="center"/>
        <w:textAlignment w:val="baseline"/>
        <w:rPr>
          <w:rFonts w:ascii="Georgia" w:eastAsia="Times New Roman" w:hAnsi="Georgia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B8ACD3">
            <wp:simplePos x="0" y="0"/>
            <wp:positionH relativeFrom="column">
              <wp:posOffset>-846455</wp:posOffset>
            </wp:positionH>
            <wp:positionV relativeFrom="paragraph">
              <wp:posOffset>-361315</wp:posOffset>
            </wp:positionV>
            <wp:extent cx="7200265" cy="958532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58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3512" w:rsidRPr="00673726" w:rsidRDefault="00583512" w:rsidP="0058351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583512" w:rsidRPr="00673726" w:rsidRDefault="00583512" w:rsidP="0058351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поощрениях и взысканиях обучающихся</w:t>
      </w:r>
    </w:p>
    <w:p w:rsidR="00583512" w:rsidRPr="00673726" w:rsidRDefault="00583512" w:rsidP="0058351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МБОУ « Краснооктябрьская СОШ» </w:t>
      </w:r>
    </w:p>
    <w:p w:rsidR="00583512" w:rsidRPr="00673726" w:rsidRDefault="00583512" w:rsidP="00583512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583512" w:rsidRPr="00673726" w:rsidRDefault="00673726" w:rsidP="006737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583512" w:rsidRPr="00673726">
        <w:rPr>
          <w:rFonts w:ascii="Times New Roman" w:eastAsia="Times New Roman" w:hAnsi="Times New Roman"/>
          <w:sz w:val="28"/>
          <w:szCs w:val="28"/>
          <w:lang w:eastAsia="ru-RU"/>
        </w:rPr>
        <w:t>Поощрение и взыскание обучающихся МБОУ «Краснооктябрьская СОШ» регламентируются законом от 29.12.2012 г. № 273 — ФЗ «Об образовании в Российской Федерации», приказом Министерства образования и науки Российской Федерации от 15 марта 2013 года №185 «Об утверждении порядка применения к обучающимся и снятия с обучающихся мер дисциплинарного взыскания».</w:t>
      </w:r>
    </w:p>
    <w:p w:rsidR="00583512" w:rsidRPr="00673726" w:rsidRDefault="00673726" w:rsidP="006737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83512" w:rsidRPr="00673726">
        <w:rPr>
          <w:rFonts w:ascii="Times New Roman" w:eastAsia="Times New Roman" w:hAnsi="Times New Roman"/>
          <w:sz w:val="28"/>
          <w:szCs w:val="28"/>
          <w:lang w:eastAsia="ru-RU"/>
        </w:rPr>
        <w:t>Правила о поощрениях и взысканиях обучающихся Муниципального бюджетного общеобразовательного учреждения «Краснооктяб</w:t>
      </w:r>
      <w:r w:rsidR="003C3CE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83512" w:rsidRPr="00673726">
        <w:rPr>
          <w:rFonts w:ascii="Times New Roman" w:eastAsia="Times New Roman" w:hAnsi="Times New Roman"/>
          <w:sz w:val="28"/>
          <w:szCs w:val="28"/>
          <w:lang w:eastAsia="ru-RU"/>
        </w:rPr>
        <w:t>ьская средняя общеобразовательная школа» (в дальнейшем: «Правила») регулируют применение к обучающимся мер поощрения и взыскания в зависимости от их отношения к своим ученическим правам и обязанностям.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sz w:val="28"/>
          <w:szCs w:val="28"/>
          <w:lang w:eastAsia="ru-RU"/>
        </w:rPr>
        <w:t>Правила призваны:</w:t>
      </w:r>
    </w:p>
    <w:p w:rsidR="00583512" w:rsidRPr="00673726" w:rsidRDefault="00583512" w:rsidP="00583512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Обеспечить в школе благоприятную обстановку для плодотворной учебы и работы;</w:t>
      </w:r>
    </w:p>
    <w:p w:rsidR="00583512" w:rsidRPr="00673726" w:rsidRDefault="00583512" w:rsidP="00583512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Поддерживать в школе порядок, основанный на сознательной дисциплине и демократических началах организации учебного процесса;</w:t>
      </w:r>
    </w:p>
    <w:p w:rsidR="00583512" w:rsidRPr="00673726" w:rsidRDefault="00583512" w:rsidP="00583512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подготовке обучающихся к ответственной жизни в свободном обществе.</w:t>
      </w:r>
    </w:p>
    <w:p w:rsidR="00583512" w:rsidRPr="00673726" w:rsidRDefault="00583512" w:rsidP="00583512">
      <w:pPr>
        <w:pStyle w:val="a7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ПООЩРЕНИЯ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2.1. Обучающиеся школы поощряются за: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успехи в учёбе;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участие и победу в учебных, творческих конкурсах и спортивных соревнованиях;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общественно-полезную деятельность и добровольный труд на благо школы;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благородные поступки.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2.2. Школа применяет следующие виды поощрений: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награждение  медалью  «За особые успехи в учении»;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награждение почетной грамотой «За особые успехи в изучении отдельных предметов»;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награждение похвальным листом «За отличные успехи в учении»;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награждение почётной грамотой школы;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— объявление благодарности по школе.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2.3. Награждения  медалью  «За особые успехи в учении» осуществляется на основании Приказа Министерства образования и науки РФ №685 от 23 июня 2014 года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« Об утверждении Порядка выдачи медали  «За особые успехи в учении».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2.4. Похвальной грамотой «За особые успехи в изучении отдельных предметов» награждаются: выпускники IX и XI классов, достигшие особых успехов в изучении одного или нескольких предметов, имеющие по ним четвертные (полугодовые), годовые и итоговые отметки «5» за время обучения в классах соответствующей ступени общего образования и успешно прошедшие  государственную итоговую аттестацию по этим предметам.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2.5. Обучающиеся переводных классов, имеющие по всем предметам, изучавшимся в соответствующем классе четвертные (полугодовые)  и годовые отметки «5», награждаются похвальным листом «За отличные успехи в учении».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2.6. Решение о награждении выпускников  похвальной грамотой «За особые успехи в изучении отдельных предметов» и обучающихся переводных классов похвальным листом «За отличные успехи в учении» принимается педагогическим советом.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2.7 Награждение почётной грамотой школы, объявление благодарности осуществляется  директором школы по представлению  педагогического совета, классного руководителя  в соответствии с положениями о проводимых в школе конкурсах и соревнованиях и оформляются приказом по школе.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2.8. Поощрения применяются в обстановке широкой гласности, доводятся до сведения обучающихся,  работников школы, родителей (законных представителей) обучающихся.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2.9. Родители могут награждаться благодарственными письмами за активную помощь школе или за хорошее воспитание сына (дочери).</w:t>
      </w:r>
    </w:p>
    <w:p w:rsidR="00583512" w:rsidRPr="00673726" w:rsidRDefault="00583512" w:rsidP="00583512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ВЗЫСКАНИЯ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3.1. Дисциплина в школе поддерживается на основе уважения человеческого достоинства обучающихся. Применение методов физического и/или психического насилия по отношению к обучающимся  не допускается. Запрещается применение таких мер воздействия, как удаление с урока, а также выставление обучающему неудовлетворительной оценки по предмету за недисциплинированность на уроке.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3.2. За нарушение Правил для учащихся МБОУ «Краснооктябрьская СОШ»  обучающийся  привлекается к дисциплинарной ответственности.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3.3. Меры дисциплинарного взыскания не применяются к обучающимся: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по образовательным программам начального общего образования;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с ограниченными возможностями здоровья (с задержкой психического развития и различными формами умственной отсталости).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3.4. Меры дисциплинарного взыскания применяются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3.5. За совершение дисциплинарного проступка к обучающемуся могут быть применены следующие меры дисциплинарного взыскания: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замечание;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выговор;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отчисление из школы.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3.6.  За каждый дисциплинарный проступок может быть применена одна мера дисциплинарного взыскания.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При выборе меры дисциплинарного взыскания должна учитываться 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совета  обучающихся, представительных органов обучающихся, совета родителей (законных представителей) несовершеннолетних обучающихся школы.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3.7. Не допускается применение мер дисциплинарного взыскания к обучающимся во время их болезни, каникул.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3.8. До применения меры дисциплинарного взыскания школа   должна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3.9. 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пункте 3.7 настоящего Положения, а также времени, необходимого на учет мнения Совета школы, но не более семи учебных дней со дня представления директору школы  мотивированного мнения  в письменной форме.</w:t>
      </w:r>
    </w:p>
    <w:p w:rsidR="00583512" w:rsidRPr="00673726" w:rsidRDefault="00583512" w:rsidP="0058351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3.10. Отчисление несовершеннолетнего обучающегося, достигшего возраста пятнадцати лет, из школы,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</w:t>
      </w:r>
    </w:p>
    <w:p w:rsidR="00583512" w:rsidRPr="00673726" w:rsidRDefault="00583512" w:rsidP="0058351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583512" w:rsidRPr="00673726" w:rsidRDefault="00583512" w:rsidP="0058351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3.11.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—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3.12. Об отчислении несовершеннолетнего обучающегося в качестве меры дисциплинарного взыскания школа  незамедлительно обязана проинформировать отдел образования Стародубского муниципального района.   орган местного самоуправления, осуществляющий управление в сфере образования.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общего образования.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3.13. Применение к обучающемуся меры дисциплинарного взыскания оформляется приказом директора школы,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школе. Отказ обучающегося, родителей (законных представителей) несовершеннолетнего обучающегося ознакомиться с указанным приказом  под роспись оформляется соответствующим актом.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3.14.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3.15. 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Директор школы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Совета школы и Совета командиров обучающихся.</w:t>
      </w:r>
    </w:p>
    <w:p w:rsidR="00583512" w:rsidRPr="00673726" w:rsidRDefault="00583512" w:rsidP="00583512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ПРАВА ДОЛЖНОСТНЫХ ЛИЦ</w:t>
      </w: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4.1. Должностные лица школы обладают следующими правами по наложению взысканий на обучающихся: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  Директор школы вправе применить любое соразмерное проступку взыскание, кроме отчисления из школы, в отношении любого обучающегося школы за любое нарушение Правил поведения обучающегося. При этом наложение взыскания оформляется приказом директора по школе;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 Заместитель директора школы по учебно-воспитательной работе за проступок, нарушающий нормальное течение учебно-воспитательного процесса, в отношении любого обучающегося  школы вправе применить любое соразмерное проступку взыскание, кроме отчисления из школы. При этом наложение взыскания оформляется приказом директора по школе;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—  Классный руководитель в отношении любого обучающегося вверенного ему класса за проступок, нарушающий нормальное течение учебно-воспитательного процесса, вправе объявить замечание. Наложение взыскания оформляется записями в дневнике обучающегося.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-Учитель (воспитатель) за проступок, нарушающий нормальное течение урока (занятия), в отношении обучающегося класса (группы продленного дня), в котором проводит занятия, вправе объявить замечание. Наложение взыскания оформляется записями в дневнике обучающегося.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83512" w:rsidRPr="00673726" w:rsidRDefault="00583512" w:rsidP="00583512">
      <w:pPr>
        <w:spacing w:after="75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72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50C1B" w:rsidRPr="00673726" w:rsidRDefault="00550C1B">
      <w:pPr>
        <w:rPr>
          <w:rFonts w:ascii="Times New Roman" w:hAnsi="Times New Roman"/>
          <w:sz w:val="28"/>
          <w:szCs w:val="28"/>
        </w:rPr>
      </w:pPr>
    </w:p>
    <w:sectPr w:rsidR="00550C1B" w:rsidRPr="00673726" w:rsidSect="00550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42A0B"/>
    <w:multiLevelType w:val="multilevel"/>
    <w:tmpl w:val="2140DF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993ACA"/>
    <w:multiLevelType w:val="multilevel"/>
    <w:tmpl w:val="0D526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AA7D97"/>
    <w:multiLevelType w:val="multilevel"/>
    <w:tmpl w:val="DC8C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B5D5E"/>
    <w:multiLevelType w:val="multilevel"/>
    <w:tmpl w:val="4C56F1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12"/>
    <w:rsid w:val="003C3CE7"/>
    <w:rsid w:val="00550C1B"/>
    <w:rsid w:val="00573760"/>
    <w:rsid w:val="00583512"/>
    <w:rsid w:val="00673726"/>
    <w:rsid w:val="008F07DC"/>
    <w:rsid w:val="00A84B3F"/>
    <w:rsid w:val="00E5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7BE1C-C6D3-4B56-B34F-CF862808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C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83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835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83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5835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8351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3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7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Пользователь Windows</cp:lastModifiedBy>
  <cp:revision>3</cp:revision>
  <cp:lastPrinted>2018-12-14T09:27:00Z</cp:lastPrinted>
  <dcterms:created xsi:type="dcterms:W3CDTF">2018-12-28T08:06:00Z</dcterms:created>
  <dcterms:modified xsi:type="dcterms:W3CDTF">2018-12-30T15:19:00Z</dcterms:modified>
</cp:coreProperties>
</file>