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3B" w:rsidRPr="0018413B" w:rsidRDefault="0018413B" w:rsidP="0018413B">
      <w:pPr>
        <w:pStyle w:val="af3"/>
        <w:shd w:val="clear" w:color="auto" w:fill="FFFFFF"/>
        <w:spacing w:before="0" w:beforeAutospacing="0" w:after="0" w:afterAutospacing="0" w:line="273" w:lineRule="atLeast"/>
        <w:jc w:val="center"/>
        <w:rPr>
          <w:rStyle w:val="a7"/>
          <w:rFonts w:ascii="Georgia" w:eastAsiaTheme="majorEastAsia" w:hAnsi="Georgia"/>
          <w:color w:val="FF0000"/>
          <w:sz w:val="32"/>
          <w:szCs w:val="32"/>
          <w:shd w:val="clear" w:color="auto" w:fill="FFFFFF"/>
        </w:rPr>
      </w:pPr>
      <w:r w:rsidRPr="0018413B">
        <w:rPr>
          <w:rStyle w:val="a7"/>
          <w:rFonts w:ascii="Georgia" w:eastAsiaTheme="majorEastAsia" w:hAnsi="Georgia"/>
          <w:color w:val="FF0000"/>
          <w:sz w:val="32"/>
          <w:szCs w:val="32"/>
          <w:shd w:val="clear" w:color="auto" w:fill="FFFFFF"/>
        </w:rPr>
        <w:t xml:space="preserve">«ГОРЯЧИЕ ЛИНИИ» ЕГЭ </w:t>
      </w:r>
    </w:p>
    <w:p w:rsidR="0018413B" w:rsidRDefault="0018413B" w:rsidP="0018413B">
      <w:pPr>
        <w:pStyle w:val="af3"/>
        <w:shd w:val="clear" w:color="auto" w:fill="FFFFFF"/>
        <w:spacing w:before="0" w:beforeAutospacing="0" w:after="0" w:afterAutospacing="0" w:line="273" w:lineRule="atLeast"/>
        <w:jc w:val="both"/>
        <w:rPr>
          <w:rStyle w:val="a7"/>
          <w:rFonts w:ascii="Georgia" w:eastAsiaTheme="majorEastAsia" w:hAnsi="Georgia" w:cs="Tahoma"/>
          <w:color w:val="000000"/>
          <w:sz w:val="32"/>
          <w:szCs w:val="32"/>
          <w:shd w:val="clear" w:color="auto" w:fill="FFFFFF"/>
        </w:rPr>
      </w:pPr>
    </w:p>
    <w:p w:rsidR="0018413B" w:rsidRDefault="0018413B" w:rsidP="0018413B">
      <w:pPr>
        <w:pStyle w:val="af3"/>
        <w:shd w:val="clear" w:color="auto" w:fill="FFFFFF"/>
        <w:spacing w:before="0" w:beforeAutospacing="0" w:after="0" w:afterAutospacing="0" w:line="273" w:lineRule="atLeast"/>
        <w:jc w:val="both"/>
        <w:rPr>
          <w:rStyle w:val="apple-converted-space"/>
          <w:rFonts w:ascii="Georgia" w:eastAsiaTheme="majorEastAsia" w:hAnsi="Georgia" w:cs="Tahoma"/>
          <w:color w:val="000000"/>
          <w:sz w:val="32"/>
          <w:szCs w:val="32"/>
          <w:shd w:val="clear" w:color="auto" w:fill="FFFFFF"/>
        </w:rPr>
      </w:pPr>
      <w:r w:rsidRPr="0018413B">
        <w:rPr>
          <w:rStyle w:val="a7"/>
          <w:rFonts w:ascii="Georgia" w:eastAsiaTheme="majorEastAsia" w:hAnsi="Georgia" w:cs="Tahoma"/>
          <w:color w:val="000000"/>
          <w:sz w:val="32"/>
          <w:szCs w:val="32"/>
          <w:shd w:val="clear" w:color="auto" w:fill="FFFFFF"/>
        </w:rPr>
        <w:t>Общий телефон доверия ЕГЭ:</w:t>
      </w:r>
      <w:r w:rsidRPr="0018413B">
        <w:rPr>
          <w:rStyle w:val="apple-converted-space"/>
          <w:rFonts w:ascii="Georgia" w:eastAsiaTheme="majorEastAsia" w:hAnsi="Georgia" w:cs="Tahoma"/>
          <w:color w:val="000000"/>
          <w:sz w:val="32"/>
          <w:szCs w:val="32"/>
          <w:shd w:val="clear" w:color="auto" w:fill="FFFFFF"/>
        </w:rPr>
        <w:t> </w:t>
      </w:r>
    </w:p>
    <w:p w:rsidR="0018413B" w:rsidRPr="0018413B" w:rsidRDefault="0018413B" w:rsidP="0018413B">
      <w:pPr>
        <w:pStyle w:val="af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color w:val="333333"/>
          <w:sz w:val="32"/>
          <w:szCs w:val="32"/>
        </w:rPr>
      </w:pPr>
      <w:r w:rsidRPr="0018413B">
        <w:rPr>
          <w:rFonts w:ascii="Georgia" w:hAnsi="Georgia" w:cs="Tahoma"/>
          <w:color w:val="000000"/>
          <w:sz w:val="32"/>
          <w:szCs w:val="32"/>
          <w:shd w:val="clear" w:color="auto" w:fill="FFFFFF"/>
        </w:rPr>
        <w:t>+7 (495) 104-68-38                                  </w:t>
      </w:r>
    </w:p>
    <w:p w:rsidR="0018413B" w:rsidRDefault="0018413B" w:rsidP="0018413B">
      <w:pPr>
        <w:pStyle w:val="af3"/>
        <w:shd w:val="clear" w:color="auto" w:fill="FFFFFF"/>
        <w:spacing w:before="0" w:beforeAutospacing="0" w:after="0" w:afterAutospacing="0" w:line="273" w:lineRule="atLeast"/>
        <w:jc w:val="both"/>
        <w:rPr>
          <w:rStyle w:val="apple-converted-space"/>
          <w:rFonts w:ascii="Georgia" w:eastAsiaTheme="majorEastAsia" w:hAnsi="Georgia" w:cs="Tahoma"/>
          <w:color w:val="000000"/>
          <w:sz w:val="32"/>
          <w:szCs w:val="32"/>
          <w:shd w:val="clear" w:color="auto" w:fill="FFFFFF"/>
        </w:rPr>
      </w:pPr>
      <w:r w:rsidRPr="0018413B">
        <w:rPr>
          <w:rStyle w:val="a7"/>
          <w:rFonts w:ascii="Georgia" w:eastAsiaTheme="majorEastAsia" w:hAnsi="Georgia" w:cs="Tahoma"/>
          <w:color w:val="000000"/>
          <w:sz w:val="32"/>
          <w:szCs w:val="32"/>
          <w:shd w:val="clear" w:color="auto" w:fill="FFFFFF"/>
        </w:rPr>
        <w:t>Общая «горячая линия» ЕГЭ:</w:t>
      </w:r>
      <w:r w:rsidRPr="0018413B">
        <w:rPr>
          <w:rStyle w:val="apple-converted-space"/>
          <w:rFonts w:ascii="Georgia" w:eastAsiaTheme="majorEastAsia" w:hAnsi="Georgia" w:cs="Tahoma"/>
          <w:color w:val="000000"/>
          <w:sz w:val="32"/>
          <w:szCs w:val="32"/>
          <w:shd w:val="clear" w:color="auto" w:fill="FFFFFF"/>
        </w:rPr>
        <w:t> </w:t>
      </w:r>
    </w:p>
    <w:p w:rsidR="0018413B" w:rsidRPr="0018413B" w:rsidRDefault="0018413B" w:rsidP="0018413B">
      <w:pPr>
        <w:pStyle w:val="af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color w:val="333333"/>
          <w:sz w:val="32"/>
          <w:szCs w:val="32"/>
        </w:rPr>
      </w:pPr>
      <w:r w:rsidRPr="0018413B">
        <w:rPr>
          <w:rFonts w:ascii="Georgia" w:hAnsi="Georgia" w:cs="Tahoma"/>
          <w:color w:val="000000"/>
          <w:sz w:val="32"/>
          <w:szCs w:val="32"/>
          <w:shd w:val="clear" w:color="auto" w:fill="FFFFFF"/>
        </w:rPr>
        <w:t>+7 (495) 984-89-19</w:t>
      </w:r>
    </w:p>
    <w:p w:rsidR="0018413B" w:rsidRDefault="0018413B" w:rsidP="0018413B">
      <w:pPr>
        <w:pStyle w:val="af3"/>
        <w:shd w:val="clear" w:color="auto" w:fill="FFFFFF"/>
        <w:spacing w:before="0" w:beforeAutospacing="0" w:after="0" w:afterAutospacing="0" w:line="273" w:lineRule="atLeast"/>
        <w:jc w:val="both"/>
        <w:rPr>
          <w:rStyle w:val="apple-converted-space"/>
          <w:rFonts w:ascii="Georgia" w:eastAsiaTheme="majorEastAsia" w:hAnsi="Georgia" w:cs="Tahoma"/>
          <w:color w:val="000000"/>
          <w:sz w:val="32"/>
          <w:szCs w:val="32"/>
          <w:shd w:val="clear" w:color="auto" w:fill="FFFFFF"/>
        </w:rPr>
      </w:pPr>
      <w:r>
        <w:rPr>
          <w:rStyle w:val="a7"/>
          <w:rFonts w:ascii="Georgia" w:eastAsiaTheme="majorEastAsia" w:hAnsi="Georgia" w:cs="Tahoma"/>
          <w:color w:val="000000"/>
          <w:sz w:val="32"/>
          <w:szCs w:val="32"/>
          <w:shd w:val="clear" w:color="auto" w:fill="FFFFFF"/>
        </w:rPr>
        <w:t>«Горячая линия»</w:t>
      </w:r>
      <w:r w:rsidRPr="0018413B">
        <w:rPr>
          <w:rStyle w:val="a7"/>
          <w:rFonts w:ascii="Georgia" w:eastAsiaTheme="majorEastAsia" w:hAnsi="Georgia" w:cs="Tahoma"/>
          <w:color w:val="000000"/>
          <w:sz w:val="32"/>
          <w:szCs w:val="32"/>
          <w:shd w:val="clear" w:color="auto" w:fill="FFFFFF"/>
        </w:rPr>
        <w:t xml:space="preserve"> ЕГЭ в Брянской области:</w:t>
      </w:r>
      <w:r w:rsidRPr="0018413B">
        <w:rPr>
          <w:rStyle w:val="apple-converted-space"/>
          <w:rFonts w:ascii="Georgia" w:eastAsiaTheme="majorEastAsia" w:hAnsi="Georgia" w:cs="Tahoma"/>
          <w:color w:val="000000"/>
          <w:sz w:val="32"/>
          <w:szCs w:val="32"/>
          <w:shd w:val="clear" w:color="auto" w:fill="FFFFFF"/>
        </w:rPr>
        <w:t> </w:t>
      </w:r>
    </w:p>
    <w:p w:rsidR="0018413B" w:rsidRPr="0018413B" w:rsidRDefault="0018413B" w:rsidP="0018413B">
      <w:pPr>
        <w:pStyle w:val="af3"/>
        <w:shd w:val="clear" w:color="auto" w:fill="FFFFFF"/>
        <w:spacing w:before="0" w:beforeAutospacing="0" w:after="0" w:afterAutospacing="0" w:line="273" w:lineRule="atLeast"/>
        <w:jc w:val="both"/>
        <w:rPr>
          <w:rFonts w:ascii="Tahoma" w:hAnsi="Tahoma" w:cs="Tahoma"/>
          <w:color w:val="333333"/>
          <w:sz w:val="32"/>
          <w:szCs w:val="32"/>
        </w:rPr>
      </w:pPr>
      <w:r w:rsidRPr="0018413B">
        <w:rPr>
          <w:rFonts w:ascii="Georgia" w:hAnsi="Georgia" w:cs="Tahoma"/>
          <w:color w:val="000000"/>
          <w:sz w:val="32"/>
          <w:szCs w:val="32"/>
          <w:shd w:val="clear" w:color="auto" w:fill="FFFFFF"/>
        </w:rPr>
        <w:t>+7(4832)63-83-49, +7(4832)58-73-07</w:t>
      </w:r>
    </w:p>
    <w:p w:rsidR="00000000" w:rsidRDefault="00A55E08">
      <w:pPr>
        <w:rPr>
          <w:rFonts w:ascii="Times New Roman" w:hAnsi="Times New Roman"/>
          <w:sz w:val="32"/>
          <w:szCs w:val="32"/>
          <w:lang w:val="ru-RU"/>
        </w:rPr>
      </w:pPr>
    </w:p>
    <w:p w:rsidR="0018413B" w:rsidRPr="0018413B" w:rsidRDefault="0018413B">
      <w:pPr>
        <w:rPr>
          <w:rFonts w:ascii="Times New Roman" w:hAnsi="Times New Roman"/>
          <w:sz w:val="32"/>
          <w:szCs w:val="32"/>
          <w:lang w:val="ru-RU"/>
        </w:rPr>
      </w:pPr>
    </w:p>
    <w:sectPr w:rsidR="0018413B" w:rsidRPr="0018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13B"/>
    <w:rsid w:val="0018413B"/>
    <w:rsid w:val="00A5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3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41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1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1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41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41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41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413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413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41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41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41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41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413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413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413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413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413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841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841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841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8413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8413B"/>
    <w:rPr>
      <w:b/>
      <w:bCs/>
    </w:rPr>
  </w:style>
  <w:style w:type="character" w:styleId="a8">
    <w:name w:val="Emphasis"/>
    <w:basedOn w:val="a0"/>
    <w:uiPriority w:val="20"/>
    <w:qFormat/>
    <w:rsid w:val="0018413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8413B"/>
    <w:rPr>
      <w:szCs w:val="32"/>
    </w:rPr>
  </w:style>
  <w:style w:type="paragraph" w:styleId="aa">
    <w:name w:val="List Paragraph"/>
    <w:basedOn w:val="a"/>
    <w:uiPriority w:val="34"/>
    <w:qFormat/>
    <w:rsid w:val="001841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413B"/>
    <w:rPr>
      <w:i/>
    </w:rPr>
  </w:style>
  <w:style w:type="character" w:customStyle="1" w:styleId="22">
    <w:name w:val="Цитата 2 Знак"/>
    <w:basedOn w:val="a0"/>
    <w:link w:val="21"/>
    <w:uiPriority w:val="29"/>
    <w:rsid w:val="0018413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8413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8413B"/>
    <w:rPr>
      <w:b/>
      <w:i/>
      <w:sz w:val="24"/>
    </w:rPr>
  </w:style>
  <w:style w:type="character" w:styleId="ad">
    <w:name w:val="Subtle Emphasis"/>
    <w:uiPriority w:val="19"/>
    <w:qFormat/>
    <w:rsid w:val="0018413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8413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8413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8413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8413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8413B"/>
    <w:pPr>
      <w:outlineLvl w:val="9"/>
    </w:pPr>
  </w:style>
  <w:style w:type="paragraph" w:styleId="af3">
    <w:name w:val="Normal (Web)"/>
    <w:basedOn w:val="a"/>
    <w:uiPriority w:val="99"/>
    <w:semiHidden/>
    <w:unhideWhenUsed/>
    <w:rsid w:val="0018413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184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Стародубского района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Агеенко Елена Викторовна</dc:creator>
  <cp:keywords/>
  <dc:description/>
  <cp:lastModifiedBy>Агеенко Елена Викторовна</cp:lastModifiedBy>
  <cp:revision>3</cp:revision>
  <dcterms:created xsi:type="dcterms:W3CDTF">2017-03-20T11:24:00Z</dcterms:created>
  <dcterms:modified xsi:type="dcterms:W3CDTF">2017-03-20T11:41:00Z</dcterms:modified>
</cp:coreProperties>
</file>