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F" w:rsidRDefault="00D3366F" w:rsidP="00D3366F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</w:t>
      </w:r>
      <w:r>
        <w:rPr>
          <w:b/>
          <w:sz w:val="28"/>
          <w:szCs w:val="28"/>
        </w:rPr>
        <w:t>чей программе по литературе</w:t>
      </w:r>
    </w:p>
    <w:p w:rsidR="00D3366F" w:rsidRDefault="00D3366F" w:rsidP="00D3366F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10 класс</w:t>
      </w:r>
      <w:bookmarkStart w:id="0" w:name="_GoBack"/>
      <w:bookmarkEnd w:id="0"/>
    </w:p>
    <w:p w:rsidR="00D3366F" w:rsidRDefault="00D3366F" w:rsidP="00D3366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366F" w:rsidRDefault="00D3366F" w:rsidP="00D3366F">
      <w:pPr>
        <w:widowControl w:val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по литературе (базовый уровень). Рабочие программы по учебникам В.И. Сахарова, С.А. Зинина, В.А. Чалмаева,       авт.-сост. Л.Р. Ефремова, Г.М. Постовалова. </w:t>
      </w:r>
    </w:p>
    <w:p w:rsidR="00D3366F" w:rsidRPr="00913CA8" w:rsidRDefault="00D3366F" w:rsidP="00D3366F">
      <w:pPr>
        <w:ind w:firstLine="567"/>
      </w:pPr>
      <w:r>
        <w:t>В учебном плане учреждения для обязательного изучения учебного предмета «Литература» выделено 105 часов из расчета 3 учебных часа в неделю.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В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десятом классе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центре анализа — литературный процесс </w:t>
      </w:r>
      <w:r>
        <w:rPr>
          <w:rFonts w:ascii="Times New Roman CYR" w:hAnsi="Times New Roman CYR" w:cs="Times New Roman CYR"/>
          <w:b/>
          <w:bCs/>
        </w:rPr>
        <w:t xml:space="preserve">в XIX веке, </w:t>
      </w:r>
      <w:r>
        <w:rPr>
          <w:rFonts w:ascii="Times New Roman CYR" w:hAnsi="Times New Roman CYR" w:cs="Times New Roman CYR"/>
        </w:rPr>
        <w:t>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Уроки внеклассного чтения</w:t>
      </w:r>
      <w:r>
        <w:rPr>
          <w:rFonts w:ascii="Times New Roman CYR" w:hAnsi="Times New Roman CYR" w:cs="Times New Roman CYR"/>
          <w:color w:val="000000"/>
        </w:rPr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В программу включён перечень необходимых видов работы </w:t>
      </w:r>
      <w:r>
        <w:rPr>
          <w:rFonts w:ascii="Times New Roman CYR" w:hAnsi="Times New Roman CYR" w:cs="Times New Roman CYR"/>
          <w:b/>
          <w:bCs/>
          <w:color w:val="000000"/>
        </w:rPr>
        <w:t>по развитию речи.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Программа рассчитана на 105  часов учебного времени ( 3 часа в неделю)</w:t>
      </w:r>
      <w:r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t>Ц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ели</w:t>
      </w:r>
      <w:r>
        <w:rPr>
          <w:rFonts w:ascii="Times New Roman CYR" w:hAnsi="Times New Roman CYR" w:cs="Times New Roman CYR"/>
          <w:i/>
          <w:iCs/>
          <w:color w:val="000000"/>
        </w:rPr>
        <w:t>: изучение литературы в старшей школе на базовом уровне направлено на достижение следующих целей: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</w:t>
      </w:r>
      <w:r>
        <w:rPr>
          <w:rFonts w:ascii="Times New Roman CYR" w:hAnsi="Times New Roman CYR" w:cs="Times New Roman CYR"/>
        </w:rPr>
        <w:lastRenderedPageBreak/>
        <w:t>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>Общеучебные умения, навыки и способы деятельности.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</w:t>
      </w:r>
      <w:r>
        <w:t>«</w:t>
      </w:r>
      <w:r>
        <w:rPr>
          <w:rFonts w:ascii="Times New Roman CYR" w:hAnsi="Times New Roman CYR" w:cs="Times New Roman CYR"/>
        </w:rPr>
        <w:t>Литература</w:t>
      </w:r>
      <w:r>
        <w:t xml:space="preserve">» </w:t>
      </w:r>
      <w:r>
        <w:rPr>
          <w:rFonts w:ascii="Times New Roman CYR" w:hAnsi="Times New Roman CYR" w:cs="Times New Roman CYR"/>
        </w:rPr>
        <w:t>на этапе среднего (полного) общего образования являются: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сравнение, сопоставление, классификация;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самостоятельное выполнение различных творческих работ;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способность устно и письменно передавать содержание текста в сжатом или развернутом виде;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составление плана, тезисов, конспекта;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Виды контроля</w:t>
      </w:r>
    </w:p>
    <w:p w:rsidR="00D3366F" w:rsidRDefault="00D3366F" w:rsidP="00D3366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Промежуточный:</w:t>
      </w:r>
      <w:r>
        <w:rPr>
          <w:rFonts w:ascii="Times New Roman CYR" w:hAnsi="Times New Roman CYR" w:cs="Times New Roman CYR"/>
        </w:rPr>
        <w:t xml:space="preserve"> 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7230"/>
      </w:tblGrid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      </w: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выразительное чтение текста художественного произведения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заучивание наизусть стихотворных текстов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подготовка доклада, лекции на литературную или свободную тему, связанную с изучаемым художественным произведением</w:t>
            </w: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устный или письменный ответ на вопрос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66F" w:rsidRDefault="00D3366F" w:rsidP="00D051A9">
            <w:pPr>
              <w:autoSpaceDE w:val="0"/>
              <w:autoSpaceDN w:val="0"/>
              <w:adjustRightInd w:val="0"/>
              <w:ind w:left="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с внетекстовыми источниками (словарями различных типов, воспоминаниями и мемуарами современников, дневниковыми записями писателей, статьями и т.д.);</w:t>
            </w:r>
          </w:p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устное словесное рисование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составление конспектов критических статей, планов, тезисов, рефератов, аннотаций к книге, фильму, спектаклю</w:t>
            </w: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комментированное чтение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сценариев литературных или литературно-музыкальных композиций, киносценариев</w:t>
            </w: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героя или героев </w:t>
            </w:r>
            <w:r>
              <w:rPr>
                <w:rFonts w:ascii="Times New Roman CYR" w:hAnsi="Times New Roman CYR" w:cs="Times New Roman CYR"/>
              </w:rPr>
              <w:lastRenderedPageBreak/>
              <w:t>(индивидуальная, групповая, сравнительная) художественных произведений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участие в дискуссии, заседании круглого стола, утверждение и </w:t>
            </w:r>
            <w:r>
              <w:rPr>
                <w:rFonts w:ascii="Times New Roman CYR" w:hAnsi="Times New Roman CYR" w:cs="Times New Roman CYR"/>
              </w:rPr>
              <w:lastRenderedPageBreak/>
              <w:t>доказательство своей точки зрения с учётом мнения оппонентов</w:t>
            </w:r>
          </w:p>
        </w:tc>
      </w:tr>
      <w:tr w:rsidR="00D3366F" w:rsidTr="00D051A9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установление ассоциативных связей с произведениями различных видов искусства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66F" w:rsidRDefault="00D3366F" w:rsidP="00D051A9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определение принадлежности литературного (фольклорного) текста к тому или иному роду и жанру;</w:t>
            </w:r>
          </w:p>
          <w:p w:rsidR="00D3366F" w:rsidRDefault="00D3366F" w:rsidP="00D05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366F" w:rsidRDefault="00D3366F" w:rsidP="00D3366F">
      <w:pPr>
        <w:autoSpaceDE w:val="0"/>
        <w:autoSpaceDN w:val="0"/>
        <w:adjustRightInd w:val="0"/>
        <w:ind w:firstLine="720"/>
        <w:rPr>
          <w:b/>
          <w:bCs/>
        </w:rPr>
      </w:pP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Итоговый: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написание сочинений на основе и по мотивам литературных произведений;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письменный развёрнутый ответ на проблемный вопрос;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творческий зачёт;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защита проектов.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Требования к уровню подготовки учащихся 10 класса </w:t>
      </w:r>
      <w:r>
        <w:rPr>
          <w:rFonts w:ascii="Times New Roman CYR" w:hAnsi="Times New Roman CYR" w:cs="Times New Roman CYR"/>
          <w:b/>
          <w:bCs/>
        </w:rPr>
        <w:t>Знать/понимать: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образную природу словесного искусства;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содержание изученных литературных произведений;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основные факты жизни и творчества писателей-классиков XIX века;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основные закономерности историко-литературного процесса и черты литературных направлений;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основные теоретико-литературные понятия.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Уметь: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воспроизводить содержание литературного произведения;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</w:t>
      </w:r>
      <w:r>
        <w:t>«</w:t>
      </w:r>
      <w:r>
        <w:rPr>
          <w:rFonts w:ascii="Times New Roman CYR" w:hAnsi="Times New Roman CYR" w:cs="Times New Roman CYR"/>
        </w:rPr>
        <w:t>сквозные темы</w:t>
      </w:r>
      <w:r>
        <w:t xml:space="preserve">» </w:t>
      </w:r>
      <w:r>
        <w:rPr>
          <w:rFonts w:ascii="Times New Roman CYR" w:hAnsi="Times New Roman CYR" w:cs="Times New Roman CYR"/>
        </w:rPr>
        <w:t>и ключевые проблемы русской литературы; соотносить произведение с литературным направлением эпохи;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определять род и жанр произведения;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выявлять авторскую позицию;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аргументировано формулировать своё отношение к прочитанному произведению;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писать рецензии на прочитанные произведения и сочинения разных жанров на литературные темы;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использовать приобретённые знания и умения в практической деятельности и повседневной жизни для: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1)</w:t>
      </w:r>
      <w:r>
        <w:rPr>
          <w:rFonts w:ascii="Times New Roman CYR" w:hAnsi="Times New Roman CYR" w:cs="Times New Roman CYR"/>
        </w:rPr>
        <w:t xml:space="preserve">создания связного текста (устного и письменного) на необходимую тему с учётом норм литературного языка;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участия в диалоге или дискуссии;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3)</w:t>
      </w:r>
      <w:r>
        <w:rPr>
          <w:rFonts w:ascii="Times New Roman CYR" w:hAnsi="Times New Roman CYR" w:cs="Times New Roman CYR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D3366F" w:rsidRDefault="00D3366F" w:rsidP="00D3366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4)</w:t>
      </w:r>
      <w:r>
        <w:rPr>
          <w:rFonts w:ascii="Times New Roman CYR" w:hAnsi="Times New Roman CYR" w:cs="Times New Roman CYR"/>
        </w:rPr>
        <w:t>определения своего круга чтения и оценки литературных произведений.</w:t>
      </w:r>
    </w:p>
    <w:p w:rsidR="00D3366F" w:rsidRDefault="00D3366F" w:rsidP="00D3366F">
      <w:pPr>
        <w:autoSpaceDE w:val="0"/>
        <w:autoSpaceDN w:val="0"/>
        <w:adjustRightInd w:val="0"/>
        <w:ind w:firstLine="720"/>
      </w:pPr>
    </w:p>
    <w:p w:rsidR="00B243DD" w:rsidRDefault="00B243DD"/>
    <w:sectPr w:rsidR="00B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424C8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F"/>
    <w:rsid w:val="0080044F"/>
    <w:rsid w:val="00B243DD"/>
    <w:rsid w:val="00D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1333</Words>
  <Characters>7599</Characters>
  <Application>Microsoft Office Word</Application>
  <DocSecurity>0</DocSecurity>
  <Lines>63</Lines>
  <Paragraphs>17</Paragraphs>
  <ScaleCrop>false</ScaleCrop>
  <Company>Hewlett-Packard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</dc:creator>
  <cp:keywords/>
  <dc:description/>
  <cp:lastModifiedBy>1445</cp:lastModifiedBy>
  <cp:revision>2</cp:revision>
  <dcterms:created xsi:type="dcterms:W3CDTF">2018-11-12T05:25:00Z</dcterms:created>
  <dcterms:modified xsi:type="dcterms:W3CDTF">2018-11-12T05:27:00Z</dcterms:modified>
</cp:coreProperties>
</file>